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مسعود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الثقفي
</w:t>
      </w:r>
    </w:p>
    <w:p>
      <w:pPr/>
      <w:r>
        <w:rPr/>
        <w:t xml:space="preserve">الحكم بن مسعود الثقفي. عن عمر في الفرائض.</w:t>
      </w:r>
    </w:p>
    <w:p/>
    <w:p>
      <w:pPr/>
      <w:r>
        <w:rPr/>
        <w:t xml:space="preserve">قال البخاري.</w:t>
      </w:r>
    </w:p>
    <w:p/>
    <w:p>
      <w:pPr/>
      <w:r>
        <w:rPr/>
        <w:t xml:space="preserve">لا يصح.</w:t>
      </w:r>
    </w:p>
    <w:p/>
    <w:p>
      <w:pPr/>
      <w:r>
        <w:rPr/>
        <w:t xml:space="preserve">وقال بعضهم: مسعود بن الحكم، ولا يصح.</w:t>
      </w:r>
    </w:p>
    <w:p/>
    <w:p>
      <w:pPr/>
      <w:r>
        <w:rPr/>
        <w:t xml:space="preserve">قال معمر: حدثنا سماك بن الفضل، سمع وهب بن منبه، عن الحكم بن مسعود</w:t>
      </w:r>
    </w:p>
    <w:p/>
    <w:p>
      <w:pPr/>
      <w:r>
        <w:rPr/>
        <w:t xml:space="preserve">الثقفي: شهدت عمر أشرك الاخوة من الاب والام مع الاخوة من الام، فقيل له: قضيت عام أول فلم تشرك! قال.</w:t>
      </w:r>
    </w:p>
    <w:p/>
    <w:p>
      <w:pPr/>
      <w:r>
        <w:rPr/>
        <w:t xml:space="preserve">تلك على ما قضينا، وهذه على ما قضينا.</w:t>
      </w:r>
    </w:p>
    <w:p/>
    <w:p>
      <w:pPr/>
      <w:r>
        <w:rPr/>
        <w:t xml:space="preserve">قلت: هذا إسناد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مسعود، الثقفي 
</w:t>
      </w:r>
    </w:p>
    <w:p>
      <w:pPr/>
      <w:r>
        <w:rPr/>
        <w:t xml:space="preserve">الحكم بن مسعود، الثقفي. </w:t>
      </w:r>
    </w:p>
    <w:p/>
    <w:p>
      <w:pPr/>
      <w:r>
        <w:rPr/>
        <w:t xml:space="preserve">قال بشر بن محمد: أخبرنا ابن المبارك، قال: أخبرنا معمر، سمع سماك بن الفضل الخولاني، عن وهب بن منبه، عن الحكم بن مسعود الثقفي قال: شهدت عمر بن الخطاب، أشرك الإخوة من الأب والأم، والأخوة من الأم، فقال له رجل: قضيت عام أول، فلم تشرك؟ قال: تلك على ما قضينا، وهذه على ما قضينا.</w:t>
      </w:r>
    </w:p>
    <w:p/>
    <w:p>
      <w:pPr/>
      <w:r>
        <w:rPr/>
        <w:t xml:space="preserve">وقال عبد الله الجعفي: حدثنا هشام، حدثنا معمر، مثله.</w:t>
      </w:r>
    </w:p>
    <w:p/>
    <w:p>
      <w:pPr/>
      <w:r>
        <w:rPr/>
        <w:t xml:space="preserve">وقال بعضهم: مسعود بن الحكم، ولا يصح.</w:t>
      </w:r>
    </w:p>
    <w:p/>
    <w:p>
      <w:pPr/>
      <w:r>
        <w:rPr/>
        <w:t xml:space="preserve">ولم يتبين سماع وهبٍ من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الثقفي.
</w:t>
      </w:r>
    </w:p>
    <w:p>
      <w:pPr/>
      <w:r>
        <w:rPr/>
        <w:t xml:space="preserve">الحكم بن مسعود الثقفي. </w:t>
      </w:r>
    </w:p>
    <w:p/>
    <w:p>
      <w:pPr/>
      <w:r>
        <w:rPr/>
        <w:t xml:space="preserve">يروي عن عمر. روى عنه وهب بن منبه.</w:t>
      </w:r>
    </w:p>
    <w:p/>
    <w:p>
      <w:pPr/>
      <w:r>
        <w:rPr/>
        <w:t xml:space="preserve">وقال أبو حاتم: وقال بعضهم مسعود بن الحكم، وهو الصحيح.</w:t>
      </w:r>
    </w:p>
    <w:p/>
    <w:p>
      <w:pPr/>
      <w:r>
        <w:rPr/>
        <w:t xml:space="preserve">وقال البخاري: وقال بعضهم مسعود بن الحكم ولا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الثقفي
</w:t>
      </w:r>
    </w:p>
    <w:p>
      <w:pPr/>
      <w:r>
        <w:rPr/>
        <w:t xml:space="preserve">الحكم بن مسعود الثقفي </w:t>
      </w:r>
    </w:p>
    <w:p/>
    <w:p>
      <w:pPr/>
      <w:r>
        <w:rPr/>
        <w:t xml:space="preserve">يروي عن عمر روى عنه وهب بن منبه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الثقفي
</w:t>
      </w:r>
    </w:p>
    <w:p>
      <w:pPr/>
      <w:r>
        <w:rPr/>
        <w:t xml:space="preserve">الحكم بن مسعود الثقفي </w:t>
      </w:r>
    </w:p>
    <w:p/>
    <w:p>
      <w:pPr/>
      <w:r>
        <w:rPr/>
        <w:t xml:space="preserve">وقال بعضهم مسعود بن الحكم وهو الصحيح روى عن عمر بن الخطاب رضي الله تعالى عنه روى عنه وهب بن منبه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2026-07-27T14:24:17+03:00</dcterms:created>
  <dcterms:modified xsi:type="dcterms:W3CDTF">2026-07-27T14:24:17+03:00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