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بسطام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بسطام
</w:t>
      </w:r>
    </w:p>
    <w:p>
      <w:pPr/>
      <w:r>
        <w:rPr/>
        <w:t xml:space="preserve">حماد بن بسطام. عن بعض التابعين.</w:t>
      </w:r>
    </w:p>
    <w:p/>
    <w:p>
      <w:pPr/>
      <w:r>
        <w:rPr/>
        <w:t xml:space="preserve">قال الأزدي: لا يكتب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بسطام
</w:t>
      </w:r>
    </w:p>
    <w:p>
      <w:pPr/>
      <w:r>
        <w:rPr/>
        <w:t xml:space="preserve">حماد بن بسطام: عن التابعين، قال الأزدي: لا يكتب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بسطام البصري
</w:t>
      </w:r>
    </w:p>
    <w:p>
      <w:pPr/>
      <w:r>
        <w:rPr/>
        <w:t xml:space="preserve">حماد بن بسطام البصري </w:t>
      </w:r>
    </w:p>
    <w:p/>
    <w:p>
      <w:pPr/>
      <w:r>
        <w:rPr/>
        <w:t xml:space="preserve">يروي عن التابعين</w:t>
      </w:r>
    </w:p>
    <w:p/>
    <w:p>
      <w:pPr/>
      <w:r>
        <w:rPr/>
        <w:t xml:space="preserve">قال الأزدي لا يكتب عنه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2026-07-27T08:41:32+03:00</dcterms:created>
  <dcterms:modified xsi:type="dcterms:W3CDTF">2026-07-27T08:41:32+03:00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