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منتيل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منتيل
</w:t>
      </w:r>
    </w:p>
    <w:p>
      <w:pPr/>
      <w:r>
        <w:rPr/>
        <w:t xml:space="preserve">غانم بن منتيل من أهل فريش. كان: موصوفا بالزهد والعلم معتنيا بالرأي.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2026-07-24T21:41:48+03:00</dcterms:created>
  <dcterms:modified xsi:type="dcterms:W3CDTF">2026-07-24T21:41:48+03:00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