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محمد بن هشم بن يونس المقعد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محمد بن هشم بن يونس المقعد
</w:t>
      </w:r>
    </w:p>
    <w:p>
      <w:pPr/>
      <w:r>
        <w:rPr/>
        <w:t xml:space="preserve">قاسم بن محمد بن هشم بن يونس المقعد من أهل قرطبة؛ يكنى: أبا بكر. رحل إلى المشرق فحج، وسمع بمصر: من ابن الورد وغيره.</w:t>
      </w:r>
    </w:p>
    <w:p/>
    <w:p>
      <w:pPr/>
      <w:r>
        <w:rPr/>
        <w:t xml:space="preserve">وكان: ضعيفا قليل العلم والفهم. وقد كتب عنه وتوفي: في شهر جمادى الأولى سنة ثمانين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2026-07-27T13:45:16+03:00</dcterms:created>
  <dcterms:modified xsi:type="dcterms:W3CDTF">2026-07-27T13:45:16+03:00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