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سيرين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سيرين
</w:t>
      </w:r>
    </w:p>
    <w:p>
      <w:pPr/>
      <w:r>
        <w:rPr/>
        <w:t xml:space="preserve">سعيد بن سيرين. بيض له ابن أبي حاتم.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سيرين
</w:t>
      </w:r>
    </w:p>
    <w:p>
      <w:pPr/>
      <w:r>
        <w:rPr/>
        <w:t xml:space="preserve">سعيد بن سيرين </w:t>
      </w:r>
    </w:p>
    <w:p/>
    <w:p>
      <w:pPr/>
      <w:r>
        <w:rPr/>
        <w:t xml:space="preserve">روى عن... روى عنه...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2026-07-27T11:30:30+03:00</dcterms:created>
  <dcterms:modified xsi:type="dcterms:W3CDTF">2026-07-27T11:30:30+03:00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