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العلاء
</w:t>
      </w:r>
    </w:p>
    <w:p>
      <w:pPr/>
      <w:r>
        <w:rPr/>
        <w:t xml:space="preserve">تاج العلاء  الاشرف بن الاغر بن هاشم العلوي، الملقب تاج العلاء: نسابة معمر. ولد بالرملة وسكن امد، ثم استقر في حلب إلى ان توفي. من كتبه (نكت الانباء) مجلدان، و (جنة الناظر وجنة المناظر) خمس مجلدات في التفسير، و (تحقيق غيبة المنتظر). عاش طويلا وكان يقول ان مولده سنة 482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2026-07-27T08:51:54+03:00</dcterms:created>
  <dcterms:modified xsi:type="dcterms:W3CDTF">2026-07-27T08:51:54+03:00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