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قيس
</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عن عبد الله بن عمر.</w:t>
      </w:r>
    </w:p>
    <w:p/>
    <w:p>
      <w:pPr/>
      <w:r>
        <w:rPr/>
        <w:t xml:space="preserve">وعنه ابنه سراج.</w:t>
      </w:r>
    </w:p>
    <w:p/>
    <w:p>
      <w:pPr/>
      <w:r>
        <w:rPr/>
        <w:t xml:space="preserve">مجهول.</w:t>
      </w:r>
    </w:p>
    <w:p/>
    <w:p>
      <w:pPr/>
      <w:r>
        <w:rPr/>
        <w:t xml:space="preserve">قلت: وكذا ابنه.</w:t>
      </w:r>
    </w:p>
    <w:p/>
    <w:p>
      <w:pPr/>
      <w:r>
        <w:rPr/>
        <w:t xml:space="preserve">والظاهر أنه سكين لا سراج.</w:t>
      </w:r>
    </w:p>
    <w:p/>
    <w:p>
      <w:pPr/>
      <w:r>
        <w:rPr/>
        <w:t xml:space="preserve">وممن روى عن عبد العزيز المثنى بن دينار الاحمر، </w:t>
      </w:r>
    </w:p>
    <w:p/>
    <w:p>
      <w:pPr/>
      <w:r>
        <w:rPr/>
        <w:t xml:space="preserve">[وآخر].</w:t>
      </w:r>
    </w:p>
    <w:p/>
    <w:p>
      <w:pPr/>
      <w:r>
        <w:rPr/>
        <w:t xml:space="preserve">وقد ذكره ابن حبان في الثقات.</w:t>
      </w:r>
    </w:p>
    <w:p>
      <w:pPr>
        <w:jc w:val="start"/>
        <w:bidi/>
      </w:pPr>
      <w:r>
        <w:rPr>
          <w:sz w:val="24"/>
          <w:szCs w:val="24"/>
          <w:b w:val="1"/>
          <w:bCs w:val="1"/>
          <w:rtl/>
        </w:rPr>
        <w:t xml:space="preserve">
ميزان الاعتدال في نقد الرجال،(دار المعرفة للطباعة والنشر، بيروت - لبنان،1963،ط 1،ج 2،ص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سمع ابن عمر، رضي الله عنهما، سمع منه ابنه سكين.</w:t>
      </w:r>
    </w:p>
    <w:p/>
    <w:p>
      <w:pPr/>
      <w:r>
        <w:rPr/>
        <w:t xml:space="preserve">البصري، العبدي.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يروي عن ابن عمر روى عنه ابنه سكين بن عبد العزيز</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قيس
</w:t>
      </w:r>
    </w:p>
    <w:p>
      <w:pPr/>
      <w:r>
        <w:rPr/>
        <w:t xml:space="preserve">عبد العزيز بن قيس </w:t>
      </w:r>
    </w:p>
    <w:p/>
    <w:p>
      <w:pPr/>
      <w:r>
        <w:rPr/>
        <w:t xml:space="preserve">سمع ابن عمر وابن عباس سمع منه ابنه سكين بن عبد العزيز سمعت أبي يقول ذلك قال أبو محمد وروى عن جعفر بن زيد العبدي روى عنه مسلم نا عبد الرحمن قال سألت أبي عنه فقال: هو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2026-07-23T08:39:56+03:00</dcterms:created>
  <dcterms:modified xsi:type="dcterms:W3CDTF">2026-07-23T08:39:56+03:00</dcterms:modified>
</cp:coreProperties>
</file>

<file path=docProps/custom.xml><?xml version="1.0" encoding="utf-8"?>
<Properties xmlns="http://schemas.openxmlformats.org/officeDocument/2006/custom-properties" xmlns:vt="http://schemas.openxmlformats.org/officeDocument/2006/docPropsVTypes"/>
</file>