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عثمان بن جبير
</w:t>
      </w:r>
    </w:p>
    <w:p>
      <w:pPr>
        <w:jc w:val="start"/>
        <w:bidi/>
      </w:pPr>
      <w:r>
        <w:rPr>
          <w:rFonts w:ascii="arial" w:hAnsi="arial" w:eastAsia="arial" w:cs="arial"/>
          <w:sz w:val="28"/>
          <w:szCs w:val="28"/>
          <w:b w:val="1"/>
          <w:bCs w:val="1"/>
          <w:rtl/>
        </w:rPr>
        <w:t xml:space="preserve">عثمان بن جبير
</w:t>
      </w:r>
    </w:p>
    <w:p>
      <w:pPr/>
      <w:r>
        <w:rPr/>
        <w:t xml:space="preserve">عثمان بن جبير [ق] .</w:t>
      </w:r>
    </w:p>
    <w:p/>
    <w:p>
      <w:pPr/>
      <w:r>
        <w:rPr/>
        <w:t xml:space="preserve">حجازى.</w:t>
      </w:r>
    </w:p>
    <w:p/>
    <w:p>
      <w:pPr/>
      <w:r>
        <w:rPr/>
        <w:t xml:space="preserve">ما روى عنه سوى عبد الله بن عثمان ابن خثيم حسب.</w:t>
      </w:r>
    </w:p>
    <w:p>
      <w:pPr>
        <w:jc w:val="start"/>
        <w:bidi/>
      </w:pPr>
      <w:r>
        <w:rPr>
          <w:sz w:val="24"/>
          <w:szCs w:val="24"/>
          <w:b w:val="1"/>
          <w:bCs w:val="1"/>
          <w:rtl/>
        </w:rPr>
        <w:t xml:space="preserve">
ميزان الاعتدال في نقد الرجال،(دار المعرفة للطباعة والنشر، بيروت - لبنان،1963،ط 1،ج 3،ص 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جبير، مولى أبي أيوب، الأنصاري، رضي الله عنه 
</w:t>
      </w:r>
    </w:p>
    <w:p>
      <w:pPr/>
      <w:r>
        <w:rPr/>
        <w:t xml:space="preserve">عثمان بن جبير، مولى أبي أيوب، الأنصاري، رضي الله عنه. </w:t>
      </w:r>
    </w:p>
    <w:p/>
    <w:p>
      <w:pPr/>
      <w:r>
        <w:rPr/>
        <w:t xml:space="preserve">عن أبيه، عن جده، عن أبي أيوب، رضي الله عنه؛ قال النبي صلى الله عليه وسلم: صل صلاة مودعٍ.</w:t>
      </w:r>
    </w:p>
    <w:p/>
    <w:p>
      <w:pPr/>
      <w:r>
        <w:rPr/>
        <w:t xml:space="preserve">قاله أمية، حدثنا يزيد، حدثنا ابن خثيم، حدثنا عثمان.</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جبير
</w:t>
      </w:r>
    </w:p>
    <w:p>
      <w:pPr/>
      <w:r>
        <w:rPr/>
        <w:t xml:space="preserve">عثمان بن جبير </w:t>
      </w:r>
    </w:p>
    <w:p/>
    <w:p>
      <w:pPr/>
      <w:r>
        <w:rPr/>
        <w:t xml:space="preserve">عن أبي أيوب الأنصاري وعنه عبد الله بن عثمان بن خثيم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جبير مولى أبي أيوب
</w:t>
      </w:r>
    </w:p>
    <w:p>
      <w:pPr/>
      <w:r>
        <w:rPr/>
        <w:t xml:space="preserve">عثمان بن جبير مولى أبي أيوب </w:t>
      </w:r>
    </w:p>
    <w:p/>
    <w:p>
      <w:pPr/>
      <w:r>
        <w:rPr/>
        <w:t xml:space="preserve">يروي عن أبيه روى عنه عثمان بن خثيم</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جبير
</w:t>
      </w:r>
    </w:p>
    <w:p>
      <w:pPr/>
      <w:r>
        <w:rPr/>
        <w:t xml:space="preserve">عثمان بن جبير </w:t>
      </w:r>
    </w:p>
    <w:p/>
    <w:p>
      <w:pPr/>
      <w:r>
        <w:rPr/>
        <w:t xml:space="preserve">مولى أبي أيوب روى عن أبيه عن جده عن أبي أيوب النبي صلى الله عليه وسلم أنه قال صل صلاة مودع روى عنه عبد الله بن عثمان بن خثيم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2026-07-27T13:14:23+03:00</dcterms:created>
  <dcterms:modified xsi:type="dcterms:W3CDTF">2026-07-27T13:14:23+03:00</dcterms:modified>
</cp:coreProperties>
</file>

<file path=docProps/custom.xml><?xml version="1.0" encoding="utf-8"?>
<Properties xmlns="http://schemas.openxmlformats.org/officeDocument/2006/custom-properties" xmlns:vt="http://schemas.openxmlformats.org/officeDocument/2006/docPropsVTypes"/>
</file>