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بشير الأسدي
</w:t>
      </w:r>
    </w:p>
    <w:p>
      <w:pPr>
        <w:jc w:val="start"/>
        <w:bidi/>
      </w:pPr>
      <w:r>
        <w:rPr>
          <w:rFonts w:ascii="arial" w:hAnsi="arial" w:eastAsia="arial" w:cs="arial"/>
          <w:sz w:val="28"/>
          <w:szCs w:val="28"/>
          <w:b w:val="1"/>
          <w:bCs w:val="1"/>
          <w:rtl/>
        </w:rPr>
        <w:t xml:space="preserve">عقبة بن بشير الأسدي
</w:t>
      </w:r>
    </w:p>
    <w:p>
      <w:pPr/>
      <w:r>
        <w:rPr/>
        <w:t xml:space="preserve">عقبة بن بشير الأسدي. عن أبي جعفر.</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3،ص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بشير الأزدي
</w:t>
      </w:r>
    </w:p>
    <w:p>
      <w:pPr/>
      <w:r>
        <w:rPr/>
        <w:t xml:space="preserve">عقبة بن بشير الأزدي: عن جعفر، مجهول كشيخه.</w:t>
      </w:r>
    </w:p>
    <w:p>
      <w:pPr>
        <w:jc w:val="start"/>
        <w:bidi/>
      </w:pPr>
      <w:r>
        <w:rPr>
          <w:sz w:val="24"/>
          <w:szCs w:val="24"/>
          <w:b w:val="1"/>
          <w:bCs w:val="1"/>
          <w:rtl/>
        </w:rPr>
        <w:t xml:space="preserve">
ديوان الضعفاء،(مكتبة النهضة الحديثة - مكة،1967،ط 2،ج 1،ص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بشير الأسدي
</w:t>
      </w:r>
    </w:p>
    <w:p>
      <w:pPr/>
      <w:r>
        <w:rPr/>
        <w:t xml:space="preserve">عقبة بن بشير الأسدي </w:t>
      </w:r>
    </w:p>
    <w:p/>
    <w:p>
      <w:pPr/>
      <w:r>
        <w:rPr/>
        <w:t xml:space="preserve">يروي عن جعفر قال الرازي مجهول</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بشر الأسدي
</w:t>
      </w:r>
    </w:p>
    <w:p>
      <w:pPr/>
      <w:r>
        <w:rPr/>
        <w:t xml:space="preserve">عقبة بن بشر الأسدي </w:t>
      </w:r>
    </w:p>
    <w:p/>
    <w:p>
      <w:pPr/>
      <w:r>
        <w:rPr/>
        <w:t xml:space="preserve">روى عن أبي جعفر روى عنه قيس بن الربيع سمعت أبي يقول ذلك ويقول هو شيخ مجهول نا عبد الرحمن أنا يعقوب بن إسحاق فيما كتب إلي قال أنا عثمان بن سعيد قال قلت ليحيى بن معين عقبة بن بشر قال ما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2026-07-25T02:28:04+03:00</dcterms:created>
  <dcterms:modified xsi:type="dcterms:W3CDTF">2026-07-25T02:28:04+03:00</dcterms:modified>
</cp:coreProperties>
</file>

<file path=docProps/custom.xml><?xml version="1.0" encoding="utf-8"?>
<Properties xmlns="http://schemas.openxmlformats.org/officeDocument/2006/custom-properties" xmlns:vt="http://schemas.openxmlformats.org/officeDocument/2006/docPropsVTypes"/>
</file>