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برد بن سنان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برد بن سنان الدمشقي
</w:t>
      </w:r>
    </w:p>
    <w:p>
      <w:pPr/>
      <w:r>
        <w:rPr/>
        <w:t xml:space="preserve">العلاء بن برد بن سنان الدمشقي. عن أبيه.</w:t>
      </w:r>
    </w:p>
    <w:p/>
    <w:p>
      <w:pPr/>
      <w:r>
        <w:rPr/>
        <w:t xml:space="preserve">وعنه خليفة بن خياط، والحسن بن محمد الزعفراني، وجماعة.</w:t>
      </w:r>
    </w:p>
    <w:p/>
    <w:p>
      <w:pPr/>
      <w:r>
        <w:rPr/>
        <w:t xml:space="preserve">ضعفه أحمد 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برد بن سنان.
</w:t>
      </w:r>
    </w:p>
    <w:p>
      <w:pPr/>
      <w:r>
        <w:rPr/>
        <w:t xml:space="preserve">العلاء بن برد بن سنان. </w:t>
      </w:r>
    </w:p>
    <w:p/>
    <w:p>
      <w:pPr/>
      <w:r>
        <w:rPr/>
        <w:t xml:space="preserve">يروي عن أبيه. روى عنه الحسن بن محمد بن الصباح، وأهل العراق.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برد بن سنان
</w:t>
      </w:r>
    </w:p>
    <w:p>
      <w:pPr/>
      <w:r>
        <w:rPr/>
        <w:t xml:space="preserve">العلاء بن برد بن سنان </w:t>
      </w:r>
    </w:p>
    <w:p/>
    <w:p>
      <w:pPr/>
      <w:r>
        <w:rPr/>
        <w:t xml:space="preserve">يروي عن أبيه روى عنه الحسن بن محمد بن الصباح وأهل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برد بن سنان
</w:t>
      </w:r>
    </w:p>
    <w:p>
      <w:pPr/>
      <w:r>
        <w:rPr/>
        <w:t xml:space="preserve">العلاء بن برد بن سنان </w:t>
      </w:r>
    </w:p>
    <w:p/>
    <w:p>
      <w:pPr/>
      <w:r>
        <w:rPr/>
        <w:t xml:space="preserve">روى عن أبيه برد بن سنان روى عنه الحسن بن محمد بن الصباح الزعفراني.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2026-07-27T18:55:59+03:00</dcterms:created>
  <dcterms:modified xsi:type="dcterms:W3CDTF">2026-07-27T18:55:59+03:00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