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عيسى السذابى
</w:t>
      </w:r>
    </w:p>
    <w:p>
      <w:pPr>
        <w:jc w:val="start"/>
        <w:bidi/>
      </w:pPr>
      <w:r>
        <w:rPr>
          <w:rFonts w:ascii="arial" w:hAnsi="arial" w:eastAsia="arial" w:cs="arial"/>
          <w:sz w:val="28"/>
          <w:szCs w:val="28"/>
          <w:b w:val="1"/>
          <w:bCs w:val="1"/>
          <w:rtl/>
        </w:rPr>
        <w:t xml:space="preserve">عمر بن محمد بن عيسى السذابى
</w:t>
      </w:r>
    </w:p>
    <w:p>
      <w:pPr/>
      <w:r>
        <w:rPr/>
        <w:t xml:space="preserve">عمر بن محمد بن عيسى السذابى. قال الخطيب: روى عنه أبو بكر</w:t>
      </w:r>
    </w:p>
    <w:p/>
    <w:p>
      <w:pPr/>
      <w:r>
        <w:rPr/>
        <w:t xml:space="preserve">الشافعي وجماعة.</w:t>
      </w:r>
    </w:p>
    <w:p/>
    <w:p>
      <w:pPr/>
      <w:r>
        <w:rPr/>
        <w:t xml:space="preserve">[وفي حديثه] بعض النكرة.</w:t>
      </w:r>
    </w:p>
    <w:p/>
    <w:p>
      <w:pPr/>
      <w:r>
        <w:rPr/>
        <w:t xml:space="preserve">وذكر له هذا الحديث المنكر، فقال: حدثنا عبد العزيز الازجى، حدثنا أحمد بن عبد العزيز الصريفينى، حدثنا عمر ابن محمد، حدثنا الحسن بن عرفة، حدثنا يزيد بن هارون، حدثنا حماد بن سلمة، عن قتادة، عن عكرمة، عن ابن عباس، عن النبي صلى الله عليه وسلم، عن جبرائيل، عن الله، قال: أنا الله لا إله إلا أنا، كلمتي من قالها أدخلته جنتي، ومن أدخلته جنتي فقد أمن، والقرآن كلامي، ومنى خرج.</w:t>
      </w:r>
    </w:p>
    <w:p/>
    <w:p>
      <w:pPr/>
      <w:r>
        <w:rPr/>
        <w:t xml:space="preserve">قلت: هذا موضوع.</w:t>
      </w:r>
    </w:p>
    <w:p>
      <w:pPr>
        <w:jc w:val="start"/>
        <w:bidi/>
      </w:pPr>
      <w:r>
        <w:rPr>
          <w:sz w:val="24"/>
          <w:szCs w:val="24"/>
          <w:b w:val="1"/>
          <w:bCs w:val="1"/>
          <w:rtl/>
        </w:rPr>
        <w:t xml:space="preserve">
ميزان الاعتدال في نقد الرجال،(دار المعرفة للطباعة والنشر، بيروت - لبنان،1963،ط 1،ج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2026-07-27T14:12:39+03:00</dcterms:created>
  <dcterms:modified xsi:type="dcterms:W3CDTF">2026-07-27T14:12:39+03:00</dcterms:modified>
</cp:coreProperties>
</file>

<file path=docProps/custom.xml><?xml version="1.0" encoding="utf-8"?>
<Properties xmlns="http://schemas.openxmlformats.org/officeDocument/2006/custom-properties" xmlns:vt="http://schemas.openxmlformats.org/officeDocument/2006/docPropsVTypes"/>
</file>