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عبد المجيد الحنفي
</w:t>
      </w:r>
    </w:p>
    <w:p>
      <w:pPr>
        <w:jc w:val="start"/>
        <w:bidi/>
      </w:pPr>
      <w:r>
        <w:rPr>
          <w:rFonts w:ascii="arial" w:hAnsi="arial" w:eastAsia="arial" w:cs="arial"/>
          <w:sz w:val="28"/>
          <w:szCs w:val="28"/>
          <w:b w:val="1"/>
          <w:bCs w:val="1"/>
          <w:rtl/>
        </w:rPr>
        <w:t xml:space="preserve">عمير بن عبد المجيد الحنفي
</w:t>
      </w:r>
    </w:p>
    <w:p>
      <w:pPr/>
      <w:r>
        <w:rPr/>
        <w:t xml:space="preserve">عمير بن عبد المجيد الحنفي. حدث عنه زهير بن حرب، وغيره.</w:t>
      </w:r>
    </w:p>
    <w:p/>
    <w:p>
      <w:pPr/>
      <w:r>
        <w:rPr/>
        <w:t xml:space="preserve">قال ابن معين: ضعيف.</w:t>
      </w:r>
    </w:p>
    <w:p>
      <w:pPr>
        <w:jc w:val="start"/>
        <w:bidi/>
      </w:pPr>
      <w:r>
        <w:rPr>
          <w:sz w:val="24"/>
          <w:szCs w:val="24"/>
          <w:b w:val="1"/>
          <w:bCs w:val="1"/>
          <w:rtl/>
        </w:rPr>
        <w:t xml:space="preserve">
ميزان الاعتدال في نقد الرجال،(دار المعرفة للطباعة والنشر، بيروت - لبنان،1963،ط 1،ج 3،ص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عبد المجيد الحنفي
</w:t>
      </w:r>
    </w:p>
    <w:p>
      <w:pPr/>
      <w:r>
        <w:rPr/>
        <w:t xml:space="preserve">عمير بن عبد المجيد الحنفي: عن أنس، قال ابن معين: ضعيف.</w:t>
      </w:r>
    </w:p>
    <w:p>
      <w:pPr>
        <w:jc w:val="start"/>
        <w:bidi/>
      </w:pPr>
      <w:r>
        <w:rPr>
          <w:sz w:val="24"/>
          <w:szCs w:val="24"/>
          <w:b w:val="1"/>
          <w:bCs w:val="1"/>
          <w:rtl/>
        </w:rPr>
        <w:t xml:space="preserve">
ديوان الضعفاء،(مكتبة النهضة الحديثة - مكة،1967،ط 2،ج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عبد المجيد، أبو المغيرة، الحنفي، البصري 
</w:t>
      </w:r>
    </w:p>
    <w:p>
      <w:pPr/>
      <w:r>
        <w:rPr/>
        <w:t xml:space="preserve">عمير بن عبد المجيد، أبو المغيرة، الحنفي، البصري. </w:t>
      </w:r>
    </w:p>
    <w:p/>
    <w:p>
      <w:pPr/>
      <w:r>
        <w:rPr/>
        <w:t xml:space="preserve">أخو عبيد الله، وعبد الكبير، وشريك.</w:t>
      </w:r>
    </w:p>
    <w:p/>
    <w:p>
      <w:pPr/>
      <w:r>
        <w:rPr/>
        <w:t xml:space="preserve">سمع شعبة.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عبد المجيد، أبو المغيرة الحنفي، من أهل البصرة.
</w:t>
      </w:r>
    </w:p>
    <w:p>
      <w:pPr/>
      <w:r>
        <w:rPr/>
        <w:t xml:space="preserve">عمير بن عبد المجيد، أبو المغيرة الحنفي، من أهل البصرة. </w:t>
      </w:r>
    </w:p>
    <w:p/>
    <w:p>
      <w:pPr/>
      <w:r>
        <w:rPr/>
        <w:t xml:space="preserve">يروي عن شعبة. روى عنه أهل العراق. وهو أخو أبي بكر، وأبي علي الحنفيين.</w:t>
      </w:r>
    </w:p>
    <w:p/>
    <w:p>
      <w:pPr/>
      <w:r>
        <w:rPr/>
        <w:t xml:space="preserve">وروى عن عبد الحميد بن جعفر. وروى عنه: أبو خيثمة، وابن أبي كبشة،</w:t>
      </w:r>
    </w:p>
    <w:p/>
    <w:p>
      <w:pPr/>
      <w:r>
        <w:rPr/>
        <w:t xml:space="preserve">وبندار، ومحمد بن معمر.</w:t>
      </w:r>
    </w:p>
    <w:p/>
    <w:p>
      <w:pPr/>
      <w:r>
        <w:rPr/>
        <w:t xml:space="preserve">وقال ابن معين: صالح.</w:t>
      </w:r>
    </w:p>
    <w:p/>
    <w:p>
      <w:pPr/>
      <w:r>
        <w:rPr/>
        <w:t xml:space="preserve">وقال أبو حاتم: ليس به بأس.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عبد المجيد أبو المغيرة الحنفي
</w:t>
      </w:r>
    </w:p>
    <w:p>
      <w:pPr/>
      <w:r>
        <w:rPr/>
        <w:t xml:space="preserve">عمير بن عبد المجيد أبو المغيرة الحنفي </w:t>
      </w:r>
    </w:p>
    <w:p/>
    <w:p>
      <w:pPr/>
      <w:r>
        <w:rPr/>
        <w:t xml:space="preserve">من أهل البصرة</w:t>
      </w:r>
    </w:p>
    <w:p/>
    <w:p>
      <w:pPr/>
      <w:r>
        <w:rPr/>
        <w:t xml:space="preserve">يروي عن شعبة روى عنه أهل العراق وهو أخو أبي بكر وأبي علي الحنفيين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عبد المجيد أبو المغيرة
</w:t>
      </w:r>
    </w:p>
    <w:p>
      <w:pPr/>
      <w:r>
        <w:rPr/>
        <w:t xml:space="preserve">عمير بن عبد المجيد أبو المغيرة </w:t>
      </w:r>
    </w:p>
    <w:p/>
    <w:p>
      <w:pPr/>
      <w:r>
        <w:rPr/>
        <w:t xml:space="preserve">أخو أبي بكر الحنفي</w:t>
      </w:r>
    </w:p>
    <w:p/>
    <w:p>
      <w:pPr/>
      <w:r>
        <w:rPr/>
        <w:t xml:space="preserve">روى عن عبد الحميد بن جعفر روى عنه أبو خيثمة وابن أبي كبشة وبندار ومحمد بن معمر سمعت أبي يقول ذلك نا عبد الرحمن أنا أبو بكر بن أبي خيثمة فيما كتب إلي قال قيل ليحيى بن معين عمير بن عبد المجيد؟ فقال صالح نا عبد الرحمن قال سألت أبي عن عمير بن عبد المجيد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2026-07-27T13:28:43+03:00</dcterms:created>
  <dcterms:modified xsi:type="dcterms:W3CDTF">2026-07-27T13:28:43+03:00</dcterms:modified>
</cp:coreProperties>
</file>

<file path=docProps/custom.xml><?xml version="1.0" encoding="utf-8"?>
<Properties xmlns="http://schemas.openxmlformats.org/officeDocument/2006/custom-properties" xmlns:vt="http://schemas.openxmlformats.org/officeDocument/2006/docPropsVTypes"/>
</file>