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لقمان بن عامر
</w:t>
      </w:r>
    </w:p>
    <w:p>
      <w:pPr>
        <w:jc w:val="start"/>
        <w:bidi/>
      </w:pPr>
      <w:r>
        <w:rPr>
          <w:rFonts w:ascii="arial" w:hAnsi="arial" w:eastAsia="arial" w:cs="arial"/>
          <w:sz w:val="28"/>
          <w:szCs w:val="28"/>
          <w:b w:val="1"/>
          <w:bCs w:val="1"/>
          <w:rtl/>
        </w:rPr>
        <w:t xml:space="preserve">لقمان بن عامر
</w:t>
      </w:r>
    </w:p>
    <w:p>
      <w:pPr/>
      <w:r>
        <w:rPr/>
        <w:t xml:space="preserve">لقمان بن عامر [د، س]، صاحب أبي أمامة الباهلي.</w:t>
      </w:r>
    </w:p>
    <w:p/>
    <w:p>
      <w:pPr/>
      <w:r>
        <w:rPr/>
        <w:t xml:space="preserve">صدوق.</w:t>
      </w:r>
    </w:p>
    <w:p/>
    <w:p>
      <w:pPr/>
      <w:r>
        <w:rPr/>
        <w:t xml:space="preserve">قال أبو حاتم: يكتب حديثه.</w:t>
      </w:r>
    </w:p>
    <w:p>
      <w:pPr>
        <w:jc w:val="start"/>
        <w:bidi/>
      </w:pPr>
      <w:r>
        <w:rPr>
          <w:sz w:val="24"/>
          <w:szCs w:val="24"/>
          <w:b w:val="1"/>
          <w:bCs w:val="1"/>
          <w:rtl/>
        </w:rPr>
        <w:t xml:space="preserve">
ميزان الاعتدال في نقد الرجال،(دار المعرفة للطباعة والنشر، بيروت - لبنان،1963،ط 1،ج 3،ص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لقمان بن عامر، الشامي 
</w:t>
      </w:r>
    </w:p>
    <w:p>
      <w:pPr/>
      <w:r>
        <w:rPr/>
        <w:t xml:space="preserve">لقمان بن عامر، الشامي. </w:t>
      </w:r>
    </w:p>
    <w:p/>
    <w:p>
      <w:pPr/>
      <w:r>
        <w:rPr/>
        <w:t xml:space="preserve">عن عامر بن جشيب.</w:t>
      </w:r>
    </w:p>
    <w:p/>
    <w:p>
      <w:pPr/>
      <w:r>
        <w:rPr/>
        <w:t xml:space="preserve">روى عنه محمد الزبيدي.</w:t>
      </w:r>
    </w:p>
    <w:p/>
    <w:p>
      <w:pPr/>
      <w:r>
        <w:rPr/>
        <w:t xml:space="preserve">ويقال: الوصابي.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لقمان بن عامر الحمصي
</w:t>
      </w:r>
    </w:p>
    <w:p>
      <w:pPr/>
      <w:r>
        <w:rPr/>
        <w:t xml:space="preserve">لقمان بن عامر الحمصي </w:t>
      </w:r>
    </w:p>
    <w:p/>
    <w:p>
      <w:pPr/>
      <w:r>
        <w:rPr/>
        <w:t xml:space="preserve">عن أبي أمامة وطائفة وعنه الزبيدي وجماعة قال أبو حاتم يكتب حديثه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لقمان بن عامر الأوصابي
</w:t>
      </w:r>
    </w:p>
    <w:p>
      <w:pPr/>
      <w:r>
        <w:rPr/>
        <w:t xml:space="preserve">لقمان بن عامر الأوصابي </w:t>
      </w:r>
    </w:p>
    <w:p/>
    <w:p>
      <w:pPr/>
      <w:r>
        <w:rPr/>
        <w:t xml:space="preserve">من أهل الشام</w:t>
      </w:r>
    </w:p>
    <w:p/>
    <w:p>
      <w:pPr/>
      <w:r>
        <w:rPr/>
        <w:t xml:space="preserve">يروي عن أبي الدرداء وأبي أمامة روى عنه الزبيدي وعتبة بن ضمرة والفرج بن بن فضالة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لقمان بن عامر شامي
</w:t>
      </w:r>
    </w:p>
    <w:p>
      <w:pPr/>
      <w:r>
        <w:rPr/>
        <w:t xml:space="preserve">لقمان بن عامر شامي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لقمان بن عامر الأوص أبي
</w:t>
      </w:r>
    </w:p>
    <w:p>
      <w:pPr/>
      <w:r>
        <w:rPr/>
        <w:t xml:space="preserve">لقمان بن عامر الأوص أبي </w:t>
      </w:r>
    </w:p>
    <w:p/>
    <w:p>
      <w:pPr/>
      <w:r>
        <w:rPr/>
        <w:t xml:space="preserve">روى عن أبي الدرداء مرسلاً وروى عن أبي أمامة وعبد الله بن بسر وعامر بن جشيب روى عنه محمد بن الوليد الزبيدي والفرج بن فضالة سمعت أبي يقول ذلك حدثنا عبد الرحمن قال سألت أبي عنه فقال يكتب حديثه قال أبو محمد وروى عنه أبو ربوة أنيس بن الضحاك وروى هو عن أبي هريرة.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2026-07-27T12:30:34+03:00</dcterms:created>
  <dcterms:modified xsi:type="dcterms:W3CDTF">2026-07-27T12:30:34+03:00</dcterms:modified>
</cp:coreProperties>
</file>

<file path=docProps/custom.xml><?xml version="1.0" encoding="utf-8"?>
<Properties xmlns="http://schemas.openxmlformats.org/officeDocument/2006/custom-properties" xmlns:vt="http://schemas.openxmlformats.org/officeDocument/2006/docPropsVTypes"/>
</file>