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حجر
</w:t>
      </w:r>
    </w:p>
    <w:p>
      <w:pPr/>
      <w:r>
        <w:rPr/>
        <w:t xml:space="preserve">محمد بن حجر. عن الزهري.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حجر
</w:t>
      </w:r>
    </w:p>
    <w:p>
      <w:pPr/>
      <w:r>
        <w:rPr/>
        <w:t xml:space="preserve">محمد بن حجر: عن الزهري: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حجر 
</w:t>
      </w:r>
    </w:p>
    <w:p>
      <w:pPr/>
      <w:r>
        <w:rPr/>
        <w:t xml:space="preserve">محمد بن حجر. </w:t>
      </w:r>
    </w:p>
    <w:p/>
    <w:p>
      <w:pPr/>
      <w:r>
        <w:rPr/>
        <w:t xml:space="preserve">عن الزهري، مرسلٌ.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حجر
</w:t>
      </w:r>
    </w:p>
    <w:p>
      <w:pPr/>
      <w:r>
        <w:rPr/>
        <w:t xml:space="preserve">محمد بن حجر </w:t>
      </w:r>
    </w:p>
    <w:p/>
    <w:p>
      <w:pPr/>
      <w:r>
        <w:rPr/>
        <w:t xml:space="preserve">عن الزهري 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حجر
</w:t>
      </w:r>
    </w:p>
    <w:p>
      <w:pPr/>
      <w:r>
        <w:rPr/>
        <w:t xml:space="preserve">محمد بن حجر </w:t>
      </w:r>
    </w:p>
    <w:p/>
    <w:p>
      <w:pPr/>
      <w:r>
        <w:rPr/>
        <w:t xml:space="preserve">روى عن الزهري مرسلاً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2026-07-27T08:57:24+03:00</dcterms:created>
  <dcterms:modified xsi:type="dcterms:W3CDTF">2026-07-27T08:57:24+03:00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