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زائدة الكوفي الصيرفى
</w:t>
      </w:r>
    </w:p>
    <w:p>
      <w:pPr>
        <w:jc w:val="start"/>
        <w:bidi/>
      </w:pPr>
      <w:r>
        <w:rPr>
          <w:rFonts w:ascii="arial" w:hAnsi="arial" w:eastAsia="arial" w:cs="arial"/>
          <w:sz w:val="28"/>
          <w:szCs w:val="28"/>
          <w:b w:val="1"/>
          <w:bCs w:val="1"/>
          <w:rtl/>
        </w:rPr>
        <w:t xml:space="preserve">محمد بن زائدة الكوفي الصيرفى
</w:t>
      </w:r>
    </w:p>
    <w:p>
      <w:pPr/>
      <w:r>
        <w:rPr/>
        <w:t xml:space="preserve">محمد بن زائدة الكوفي الصيرفى. عن ليث بن أبي سليم، وغيره.</w:t>
      </w:r>
    </w:p>
    <w:p/>
    <w:p>
      <w:pPr/>
      <w:r>
        <w:rPr/>
        <w:t xml:space="preserve">وعنه منجاب، وأبو سعيد الاشج.</w:t>
      </w:r>
    </w:p>
    <w:p/>
    <w:p>
      <w:pPr/>
      <w:r>
        <w:rPr/>
        <w:t xml:space="preserve">قال ابن معين: كان يرى القدر.</w:t>
      </w:r>
    </w:p>
    <w:p/>
    <w:p>
      <w:pPr/>
      <w:r>
        <w:rPr/>
        <w:t xml:space="preserve">وقال أبو حاتم: ليس بمعروف.</w:t>
      </w:r>
    </w:p>
    <w:p>
      <w:pPr>
        <w:jc w:val="start"/>
        <w:bidi/>
      </w:pPr>
      <w:r>
        <w:rPr>
          <w:sz w:val="24"/>
          <w:szCs w:val="24"/>
          <w:b w:val="1"/>
          <w:bCs w:val="1"/>
          <w:rtl/>
        </w:rPr>
        <w:t xml:space="preserve">
ميزان الاعتدال في نقد الرجال،(دار المعرفة للطباعة والنشر، بيروت - لبنان،1963،ط 1،ج 3،ص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زائدة التميمي أبو هشام
</w:t>
      </w:r>
    </w:p>
    <w:p>
      <w:pPr/>
      <w:r>
        <w:rPr/>
        <w:t xml:space="preserve">محمد بن زائدة التميمي أبو هشام </w:t>
      </w:r>
    </w:p>
    <w:p/>
    <w:p>
      <w:pPr/>
      <w:r>
        <w:rPr/>
        <w:t xml:space="preserve">روى عن محمد بن سليمان بن الأصبهاني ورقبة بن مصقلة وداود الأودي وليث بن أبي سليم روى عنه أبو سعيد الأشج نا عبد الرحمن سمعت أبي يقول ذلك وسألته عنه فقال ليس بمعروف قال أبو محمد روى عنه إسحاق بن موسى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2026-07-27T14:07:15+03:00</dcterms:created>
  <dcterms:modified xsi:type="dcterms:W3CDTF">2026-07-27T14:07:15+03:00</dcterms:modified>
</cp:coreProperties>
</file>

<file path=docProps/custom.xml><?xml version="1.0" encoding="utf-8"?>
<Properties xmlns="http://schemas.openxmlformats.org/officeDocument/2006/custom-properties" xmlns:vt="http://schemas.openxmlformats.org/officeDocument/2006/docPropsVTypes"/>
</file>