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نافع،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نافع، أبو إسحاق
</w:t>
      </w:r>
    </w:p>
    <w:p>
      <w:pPr/>
      <w:r>
        <w:rPr/>
        <w:t xml:space="preserve">محمد بن نافع، أبو إسحاق. عن أبي مطر.</w:t>
      </w:r>
    </w:p>
    <w:p/>
    <w:p>
      <w:pPr/>
      <w:r>
        <w:rPr/>
        <w:t xml:space="preserve">قال الأزدي: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2026-07-25T13:33:31+03:00</dcterms:created>
  <dcterms:modified xsi:type="dcterms:W3CDTF">2026-07-25T13:33:31+03:00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