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
</w:t>
      </w:r>
    </w:p>
    <w:p>
      <w:pPr/>
      <w:r>
        <w:rPr/>
        <w:t xml:space="preserve">محمد. والد الهيثم.</w:t>
      </w:r>
    </w:p>
    <w:p/>
    <w:p>
      <w:pPr/>
      <w:r>
        <w:rPr/>
        <w:t xml:space="preserve">عن عمر بن علي بن الحسين.</w:t>
      </w:r>
    </w:p>
    <w:p/>
    <w:p>
      <w:pPr/>
      <w:r>
        <w:rPr/>
        <w:t xml:space="preserve">روى عنه ولده.</w:t>
      </w:r>
    </w:p>
    <w:p/>
    <w:p>
      <w:pPr/>
      <w:r>
        <w:rPr/>
        <w:t xml:space="preserve">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
</w:t>
      </w:r>
    </w:p>
    <w:p>
      <w:pPr/>
      <w:r>
        <w:rPr/>
        <w:t xml:space="preserve">محمد. </w:t>
      </w:r>
    </w:p>
    <w:p/>
    <w:p>
      <w:pPr/>
      <w:r>
        <w:rPr/>
        <w:t xml:space="preserve">عن عمر بن علي بن حسين، أبي حفص، عن النبي صلى الله عليه وسلم، مرسلٌ.</w:t>
      </w:r>
    </w:p>
    <w:p/>
    <w:p>
      <w:pPr/>
      <w:r>
        <w:rPr/>
        <w:t xml:space="preserve">روى عنه ابنه الهيثم.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
</w:t>
      </w:r>
    </w:p>
    <w:p>
      <w:pPr/>
      <w:r>
        <w:rPr/>
        <w:t xml:space="preserve">محمد </w:t>
      </w:r>
    </w:p>
    <w:p/>
    <w:p>
      <w:pPr/>
      <w:r>
        <w:rPr/>
        <w:t xml:space="preserve">روى عن عمر بن علي بن الحسين عن النبي صلى الله عليه وسلم الله عليه وسلم مرسل روى عنه ابنه الهيثم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2026-07-27T08:47:58+03:00</dcterms:created>
  <dcterms:modified xsi:type="dcterms:W3CDTF">2026-07-27T08:47:58+03:00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