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المغيرة بن الضحاك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المغيرة بن الضحاك
</w:t>
      </w:r>
    </w:p>
    <w:p>
      <w:pPr/>
      <w:r>
        <w:rPr/>
        <w:t xml:space="preserve">المغيرة بن الضحاك [د، س] القرشي.</w:t>
      </w:r>
    </w:p>
    <w:p/>
    <w:p>
      <w:pPr/>
      <w:r>
        <w:rPr/>
        <w:t xml:space="preserve">عداده في التابعين.</w:t>
      </w:r>
    </w:p>
    <w:p/>
    <w:p>
      <w:pPr/>
      <w:r>
        <w:rPr/>
        <w:t xml:space="preserve">لا يعرف.</w:t>
      </w:r>
    </w:p>
    <w:p/>
    <w:p>
      <w:pPr/>
      <w:r>
        <w:rPr/>
        <w:t xml:space="preserve">وذكره ابن حبان في ثقاته.</w:t>
      </w:r>
    </w:p>
    <w:p/>
    <w:p>
      <w:pPr/>
      <w:r>
        <w:rPr/>
        <w:t xml:space="preserve">ما روى عنه سوى بكير بن الاشج.</w:t>
      </w:r>
    </w:p>
    <w:p/>
    <w:p>
      <w:pPr/>
      <w:r>
        <w:rPr/>
        <w:t xml:space="preserve">وحديثه غريب، روه مخرمة بن بكير، عن أبيه.</w:t>
      </w:r>
    </w:p>
    <w:p/>
    <w:p>
      <w:pPr/>
      <w:r>
        <w:rPr/>
        <w:t xml:space="preserve">سمع المغيرة يقول: حدثني أم حكيم بنت أسيد، عن أمها، عن أم سلمة، قالت: دخل على رسول الله صلى الله عليه وسلم حين توفى أبو سلمة وقد جعلت على عينى صبرا - قال: ما هذا؟ قلت: ليس فيه طيب، إنما هو صبر، فقال: إنه يشب الوجه فلا تجعليه إلا بالليل.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مغيرة بن الضحاك 
</w:t>
      </w:r>
    </w:p>
    <w:p>
      <w:pPr/>
      <w:r>
        <w:rPr/>
        <w:t xml:space="preserve">مغيرة بن الضحاك. </w:t>
      </w:r>
    </w:p>
    <w:p/>
    <w:p>
      <w:pPr/>
      <w:r>
        <w:rPr/>
        <w:t xml:space="preserve">روى عنه بكير بن الأشج.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المغيرة بن الضحاك الحزامي
</w:t>
      </w:r>
    </w:p>
    <w:p>
      <w:pPr/>
      <w:r>
        <w:rPr/>
        <w:t xml:space="preserve">المغيرة بن الضحاك الحزامي </w:t>
      </w:r>
    </w:p>
    <w:p/>
    <w:p>
      <w:pPr/>
      <w:r>
        <w:rPr/>
        <w:t xml:space="preserve">عن أم حكيم وعنه بكير بن الأشج د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مغيرة بن الضحاك
</w:t>
      </w:r>
    </w:p>
    <w:p>
      <w:pPr/>
      <w:r>
        <w:rPr/>
        <w:t xml:space="preserve">مغيرة بن الضحاك </w:t>
      </w:r>
    </w:p>
    <w:p/>
    <w:p>
      <w:pPr/>
      <w:r>
        <w:rPr/>
        <w:t xml:space="preserve">يروي المراسيل روى عنه بكير بن الأشج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مغيرة بن الضحاك بن خالد بن حزام
</w:t>
      </w:r>
    </w:p>
    <w:p>
      <w:pPr/>
      <w:r>
        <w:rPr/>
        <w:t xml:space="preserve">مغيرة بن الضحاك بن خالد بن حزام </w:t>
      </w:r>
    </w:p>
    <w:p/>
    <w:p>
      <w:pPr/>
      <w:r>
        <w:rPr/>
        <w:t xml:space="preserve">روى عن حكيم بن حزام روى عنه بكير بن عبد الله بن الأشج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2026-07-27T08:13:29+03:00</dcterms:created>
  <dcterms:modified xsi:type="dcterms:W3CDTF">2026-07-27T08:13:29+03:00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