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هرير بن عبد الرحمن بن رافع بن خديج
</w:t>
      </w:r>
    </w:p>
    <w:p>
      <w:pPr>
        <w:jc w:val="start"/>
        <w:bidi/>
      </w:pPr>
      <w:r>
        <w:rPr>
          <w:rFonts w:ascii="arial" w:hAnsi="arial" w:eastAsia="arial" w:cs="arial"/>
          <w:sz w:val="28"/>
          <w:szCs w:val="28"/>
          <w:b w:val="1"/>
          <w:bCs w:val="1"/>
          <w:rtl/>
        </w:rPr>
        <w:t xml:space="preserve">هرير بن عبد الرحمن بن رافع بن خديج
</w:t>
      </w:r>
    </w:p>
    <w:p>
      <w:pPr/>
      <w:r>
        <w:rPr/>
        <w:t xml:space="preserve">هرير بن عبد الرحمن بن رافع بن خديج. عن جده.</w:t>
      </w:r>
    </w:p>
    <w:p/>
    <w:p>
      <w:pPr/>
      <w:r>
        <w:rPr/>
        <w:t xml:space="preserve">قال الأزدي: يتكلمون في حديثه.</w:t>
      </w:r>
    </w:p>
    <w:p/>
    <w:p>
      <w:pPr/>
      <w:r>
        <w:rPr/>
        <w:t xml:space="preserve">وقد وثقه ابن معين، وابن حبان.</w:t>
      </w:r>
    </w:p>
    <w:p>
      <w:pPr>
        <w:jc w:val="start"/>
        <w:bidi/>
      </w:pPr>
      <w:r>
        <w:rPr>
          <w:sz w:val="24"/>
          <w:szCs w:val="24"/>
          <w:b w:val="1"/>
          <w:bCs w:val="1"/>
          <w:rtl/>
        </w:rPr>
        <w:t xml:space="preserve">
ميزان الاعتدال في نقد الرجال،(دار المعرفة للطباعة والنشر، بيروت - لبنان،1963،ط 1،ج 4،ص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هرير بن عبد الرحمن بن رافع بن خديج، الأنصاري 
</w:t>
      </w:r>
    </w:p>
    <w:p>
      <w:pPr/>
      <w:r>
        <w:rPr/>
        <w:t xml:space="preserve">هرير بن عبد الرحمن بن رافع بن خديج، الأنصاري. </w:t>
      </w:r>
    </w:p>
    <w:p/>
    <w:p>
      <w:pPr/>
      <w:r>
        <w:rPr/>
        <w:t xml:space="preserve">عن أبيه، عن جده.</w:t>
      </w:r>
    </w:p>
    <w:p/>
    <w:p>
      <w:pPr/>
      <w:r>
        <w:rPr/>
        <w:t xml:space="preserve">روى عنه: عبد المجيد بن أبي عبس، وإبراهيم بن سليمان، وابنه عبيد الله.</w:t>
      </w:r>
    </w:p>
    <w:p/>
    <w:p>
      <w:pPr/>
      <w:r>
        <w:rPr/>
        <w:t xml:space="preserve">يعد في أهل المدينة.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هرير بن عبد الرحمن بن رافع بن خديج
</w:t>
      </w:r>
    </w:p>
    <w:p>
      <w:pPr/>
      <w:r>
        <w:rPr/>
        <w:t xml:space="preserve">هرير بن عبد الرحمن بن رافع بن خديج </w:t>
      </w:r>
    </w:p>
    <w:p/>
    <w:p>
      <w:pPr/>
      <w:r>
        <w:rPr/>
        <w:t xml:space="preserve">عن أبيه وجده وعنه ابناه وموسى بن عبيدة وثقه بن معين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هرير بن عبد الرحمن بن رافع بن خديج الأنصاري المدني.
</w:t>
      </w:r>
    </w:p>
    <w:p>
      <w:pPr/>
      <w:r>
        <w:rPr/>
        <w:t xml:space="preserve">(د) هرير بن عبد الرحمن بن رافع بن خديج الأنصاري المدني. </w:t>
      </w:r>
    </w:p>
    <w:p/>
    <w:p>
      <w:pPr/>
      <w:r>
        <w:rPr/>
        <w:t xml:space="preserve">ذكره أبو الحسن الدارقطني، قال: لم يسمع من عائشة رضي الله عنها، ولم يدركها.</w:t>
      </w:r>
    </w:p>
    <w:p/>
    <w:p>
      <w:pPr/>
      <w:r>
        <w:rPr/>
        <w:t xml:space="preserve">وخرج الحاكم حديثه في صحيحه، وعاب المزي على صاحب الكمال قوله: وروى عنه عبد الحميد بن أبي عيسى، قال: وهو خطأ، إنما هو عبد المجيد بن أبي عبس، انتهى. أما رده عليه في عيسى وأنه عبس - فصحيح لا شك فيه، وأما عبد الحميد فهو في كتاب ابن أبي حاتم، وابن حبان، والبخاري، فصاحب الكمال مع هؤلاء، وكفى بهؤلاء قدوة.</w:t>
      </w:r>
    </w:p>
    <w:p/>
    <w:p>
      <w:pPr/>
      <w:r>
        <w:rPr/>
        <w:t xml:space="preserve">وفي كتاب ابن ماكولا: روى عنه: إبراهيم بن سليمان أبو إسماعيل المؤدب.</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هرير بن عبد الرحمن بن رافع بن خديج
</w:t>
      </w:r>
    </w:p>
    <w:p>
      <w:pPr/>
      <w:r>
        <w:rPr/>
        <w:t xml:space="preserve">هرير بن عبد الرحمن بن رافع بن خديج </w:t>
      </w:r>
    </w:p>
    <w:p/>
    <w:p>
      <w:pPr/>
      <w:r>
        <w:rPr/>
        <w:t xml:space="preserve">يروي عن أبيه عن جده روى عنه عبد الحميد بن أبي عبس وابنه عبيد الله بن هرير</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هرير بن عبد الرحمن بن رافع بن خديج
</w:t>
      </w:r>
    </w:p>
    <w:p>
      <w:pPr/>
      <w:r>
        <w:rPr/>
        <w:t xml:space="preserve">هرير بن عبد الرحمن بن رافع بن خديج </w:t>
      </w:r>
    </w:p>
    <w:p/>
    <w:p>
      <w:pPr/>
      <w:r>
        <w:rPr/>
        <w:t xml:space="preserve">قال الأزدي يتكلمون في حديثه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هرير بن عبد الرحمن بن رافع بن خديج
</w:t>
      </w:r>
    </w:p>
    <w:p>
      <w:pPr/>
      <w:r>
        <w:rPr/>
        <w:t xml:space="preserve">هرير بن عبد الرحمن بن رافع بن خديج </w:t>
      </w:r>
    </w:p>
    <w:p/>
    <w:p>
      <w:pPr/>
      <w:r>
        <w:rPr/>
        <w:t xml:space="preserve">روى عن أبيه وعن بعض بني محمد بن مسلمة روى عنه موسى بن عبيدة وأبو إسماعيل المؤدب وعبد المجيد بن أبي عبس وابنه عبيد الله بن هرير سمعت أبي يقول ذلك. نا عبد الرحمن انا يعقوب بن إسحاق فيما كتب إلي قال نا عثمان بن سعيد قال قلت ليحيى بن معين هرير الذي يروى عنه أبو إسماعيل المؤدب من هو؟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2026-07-27T13:48:40+03:00</dcterms:created>
  <dcterms:modified xsi:type="dcterms:W3CDTF">2026-07-27T13:48:40+03:00</dcterms:modified>
</cp:coreProperties>
</file>

<file path=docProps/custom.xml><?xml version="1.0" encoding="utf-8"?>
<Properties xmlns="http://schemas.openxmlformats.org/officeDocument/2006/custom-properties" xmlns:vt="http://schemas.openxmlformats.org/officeDocument/2006/docPropsVTypes"/>
</file>