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وحشي بن حرب
</w:t>
      </w:r>
    </w:p>
    <w:p>
      <w:pPr>
        <w:jc w:val="start"/>
        <w:bidi/>
      </w:pPr>
      <w:r>
        <w:rPr>
          <w:rFonts w:ascii="arial" w:hAnsi="arial" w:eastAsia="arial" w:cs="arial"/>
          <w:sz w:val="28"/>
          <w:szCs w:val="28"/>
          <w:b w:val="1"/>
          <w:bCs w:val="1"/>
          <w:rtl/>
        </w:rPr>
        <w:t xml:space="preserve">وحشي بن حرب
</w:t>
      </w:r>
    </w:p>
    <w:p>
      <w:pPr/>
      <w:r>
        <w:rPr/>
        <w:t xml:space="preserve">وحشي بن حرب [د، ق] بن وحشى </w:t>
      </w:r>
    </w:p>
    <w:p/>
    <w:p>
      <w:pPr/>
      <w:r>
        <w:rPr/>
        <w:t xml:space="preserve">[بن حرب الحبشي] الحمصي.</w:t>
      </w:r>
    </w:p>
    <w:p/>
    <w:p>
      <w:pPr/>
      <w:r>
        <w:rPr/>
        <w:t xml:space="preserve">عن أبيه، عن جده.</w:t>
      </w:r>
    </w:p>
    <w:p/>
    <w:p>
      <w:pPr/>
      <w:r>
        <w:rPr/>
        <w:t xml:space="preserve">قال صالح جزرة: لا يشتغل به ولا بأبيه.</w:t>
      </w:r>
    </w:p>
    <w:p/>
    <w:p>
      <w:pPr/>
      <w:r>
        <w:rPr/>
        <w:t xml:space="preserve">قلت: خرج له أبو داود: يا رسول الله أنا نأكل ولا نشبع.</w:t>
      </w:r>
    </w:p>
    <w:p/>
    <w:p>
      <w:pPr/>
      <w:r>
        <w:rPr/>
        <w:t xml:space="preserve">قال: فلعلكم تفترقون؟ قالوا: نعم.</w:t>
      </w:r>
    </w:p>
    <w:p/>
    <w:p>
      <w:pPr/>
      <w:r>
        <w:rPr/>
        <w:t xml:space="preserve">قال: فاجتمعوا واذكروا اسم الله يبارك لكم فيه.</w:t>
      </w:r>
    </w:p>
    <w:p/>
    <w:p>
      <w:pPr/>
      <w:r>
        <w:rPr/>
        <w:t xml:space="preserve">وقال العجلي: لا بأس به.</w:t>
      </w:r>
    </w:p>
    <w:p/>
    <w:p>
      <w:pPr/>
      <w:r>
        <w:rPr/>
        <w:t xml:space="preserve">وروى صدقة بن خالد عنه، عن أبيه، عن جده - مرفوعا - في بطن معاوية: اللهم املاه علما وحلما</w:t>
      </w:r>
    </w:p>
    <w:p>
      <w:pPr>
        <w:jc w:val="start"/>
        <w:bidi/>
      </w:pPr>
      <w:r>
        <w:rPr>
          <w:sz w:val="24"/>
          <w:szCs w:val="24"/>
          <w:b w:val="1"/>
          <w:bCs w:val="1"/>
          <w:rtl/>
        </w:rPr>
        <w:t xml:space="preserve">
ميزان الاعتدال في نقد الرجال،(دار المعرفة للطباعة والنشر، بيروت - لبنان،1963،ط 1،ج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الحبشي، مولى جبير بن مطعم، القرشي 
</w:t>
      </w:r>
    </w:p>
    <w:p>
      <w:pPr/>
      <w:r>
        <w:rPr/>
        <w:t xml:space="preserve">وحشي، الحبشي، مولى جبير بن مطعم، القرشي. </w:t>
      </w:r>
    </w:p>
    <w:p/>
    <w:p>
      <w:pPr/>
      <w:r>
        <w:rPr/>
        <w:t xml:space="preserve">نزل الشام.</w:t>
      </w:r>
    </w:p>
    <w:p/>
    <w:p>
      <w:pPr/>
      <w:r>
        <w:rPr/>
        <w:t xml:space="preserve">سمع النبي صلى الله عليه وسلم.</w:t>
      </w:r>
    </w:p>
    <w:p/>
    <w:p>
      <w:pPr/>
      <w:r>
        <w:rPr/>
        <w:t xml:space="preserve">قال لي إسحاق بن يزيد: حدثنا محمد بن مبارك الصوري، قال: حدثنا صدقة بن خالدٍ، قال: حدثني وحشي بن حرب بن وحشي، عن أبيه، عن جده، قال: كان معاوية ردف النبي صلى الله عليه وسلم، فقال: يا معاوية، ما يليني منك؟ قال: بطني، قال: اللهم املأه علماً وحلماً.</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بن وحشي، مولى جبير بن مطعم 
</w:t>
      </w:r>
    </w:p>
    <w:p>
      <w:pPr/>
      <w:r>
        <w:rPr/>
        <w:t xml:space="preserve">وحشي بن حرب بن وحشي، مولى جبير بن مطعم. </w:t>
      </w:r>
    </w:p>
    <w:p/>
    <w:p>
      <w:pPr/>
      <w:r>
        <w:rPr/>
        <w:t xml:space="preserve">عن أبيه، عن جده.</w:t>
      </w:r>
    </w:p>
    <w:p/>
    <w:p>
      <w:pPr/>
      <w:r>
        <w:rPr/>
        <w:t xml:space="preserve">يعد في الشاميين.</w:t>
      </w:r>
    </w:p>
    <w:p/>
    <w:p>
      <w:pPr/>
      <w:r>
        <w:rPr/>
        <w:t xml:space="preserve">روى عنه صدقة بن خالد، والوليد بن مسلم.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بن وحشي
</w:t>
      </w:r>
    </w:p>
    <w:p>
      <w:pPr/>
      <w:r>
        <w:rPr/>
        <w:t xml:space="preserve">وحشي بن حرب بن وحشي </w:t>
      </w:r>
    </w:p>
    <w:p/>
    <w:p>
      <w:pPr/>
      <w:r>
        <w:rPr/>
        <w:t xml:space="preserve">عن أبيه وعنه الوليد بن مسلم وابن شابور لين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بن وحشي بن حرب الحبشي الحمصي، مولى جبير بن مطعم.
</w:t>
      </w:r>
    </w:p>
    <w:p>
      <w:pPr/>
      <w:r>
        <w:rPr/>
        <w:t xml:space="preserve">(د ق) وحشي بن حرب بن وحشي بن حرب الحبشي الحمصي، مولى جبير بن مطعم. </w:t>
      </w:r>
    </w:p>
    <w:p/>
    <w:p>
      <w:pPr/>
      <w:r>
        <w:rPr/>
        <w:t xml:space="preserve">ذكره ابن حبان في كتاب «الثقات»، وخرج الحاكم حديثه في الشواهد.</w:t>
      </w:r>
    </w:p>
    <w:p/>
    <w:p>
      <w:pPr/>
      <w:r>
        <w:rPr/>
        <w:t xml:space="preserve">وينبغي أن يتثبت في قول المزي تبعا لصاحب الكمال: قال العجلي: لا بأس به؛ فإني نظرت في نسختين جيدتين من كتاب العجلي، فلم أر له فيهما ذكرا،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بن وحشي بن حرب مولى جبير بن مطعم
</w:t>
      </w:r>
    </w:p>
    <w:p>
      <w:pPr/>
      <w:r>
        <w:rPr/>
        <w:t xml:space="preserve">وحشي بن حرب بن وحشي بن حرب مولى جبير بن مطعم </w:t>
      </w:r>
    </w:p>
    <w:p/>
    <w:p>
      <w:pPr/>
      <w:r>
        <w:rPr/>
        <w:t xml:space="preserve">يروي عن أبيه عن جده عداده في أهل الشام روى عنه صدقة بن خالد والوليد بن مسلم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شامي
</w:t>
      </w:r>
    </w:p>
    <w:p>
      <w:pPr/>
      <w:r>
        <w:rPr/>
        <w:t xml:space="preserve">وحشي بن حرب شامي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w:t>
      </w:r>
    </w:p>
    <w:p/>
    <w:p>
      <w:pPr/>
      <w:r>
        <w:rPr/>
        <w:t xml:space="preserve">حدثنا أحمد بن النضر بن بحر، نا محمد بن عبد الرحمن بن سهم، نا الوليد، نا وحشي بن حرب بن وحشي، عن أبيه، عن جده أنهم قالوا لرسول الله صلى الله عليه وسلم في بعض مغازيه: إنا نأكل ولا نشبع؟ قال: «لعلكم تفرقون، اجتمعوا على طعامكم اذكروا اسم الله عليه يبارك لكم فيه»</w:t>
      </w:r>
    </w:p>
    <w:p/>
    <w:p>
      <w:pPr/>
      <w:r>
        <w:rPr/>
        <w:t xml:space="preserve">حدثنا الحسين بن إسحاق، نا عبد السلام بن عبد الله الحراني، نا أبو قتادة، نا وحشي، عن أبيه، عن جده، أن النبي صلى الله عليه وسلم قال: «ستكون مدائن عظامٌ فيها أسواقٌ فاهدوا الأعمى وأعينوا المفلوج»</w:t>
      </w:r>
    </w:p>
    <w:p/>
    <w:p>
      <w:pPr/>
      <w:r>
        <w:rPr/>
        <w:t xml:space="preserve">حدثنا إسحاق بن إبراهيم بن نصر، نا إسحاق بن إبراهيم الصواف، نا يحيى بن راشد، نا سعيد بن عبد الجبار، نا وحشي بن حرب قال: حدثني أبي، عن جدي قال: كنت جالساً عند النبي صلى الله عليه وسلم فقال رجلٌ: إني لأحب هذا قال: «فأعلمه»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بن وحشي بن حرب الحبشي
</w:t>
      </w:r>
    </w:p>
    <w:p>
      <w:pPr/>
      <w:r>
        <w:rPr/>
        <w:t xml:space="preserve">وحشي بن حرب بن وحشي بن حرب الحبشي </w:t>
      </w:r>
    </w:p>
    <w:p/>
    <w:p>
      <w:pPr/>
      <w:r>
        <w:rPr/>
        <w:t xml:space="preserve">روى عن أبيه عن جده روى عنه صدقة بن خالد والوليد بن مسلم ومحمد بن شعيب بن شابور وهاشم بن عيسى بن بشير الذي يعرف بابن أبي هريرة الحمصي ومحمد بن سليمان بن أبي داود الحراني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2026-07-27T13:15:23+03:00</dcterms:created>
  <dcterms:modified xsi:type="dcterms:W3CDTF">2026-07-27T13:15:23+03:00</dcterms:modified>
</cp:coreProperties>
</file>

<file path=docProps/custom.xml><?xml version="1.0" encoding="utf-8"?>
<Properties xmlns="http://schemas.openxmlformats.org/officeDocument/2006/custom-properties" xmlns:vt="http://schemas.openxmlformats.org/officeDocument/2006/docPropsVTypes"/>
</file>