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
</w:t>
      </w:r>
    </w:p>
    <w:p>
      <w:pPr/>
      <w:r>
        <w:rPr/>
        <w:t xml:space="preserve">يعقوب بن جبير. روى عنه زكريا بن إسحاق.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المكي
</w:t>
      </w:r>
    </w:p>
    <w:p>
      <w:pPr/>
      <w:r>
        <w:rPr/>
        <w:t xml:space="preserve">يعقوب بن جبير المكي: مجهول، قاله أبو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جبير، أبو يوسف، المكي 
</w:t>
      </w:r>
    </w:p>
    <w:p>
      <w:pPr/>
      <w:r>
        <w:rPr/>
        <w:t xml:space="preserve">يعقوب بن جبير، أبو يوسف، المكي. </w:t>
      </w:r>
    </w:p>
    <w:p/>
    <w:p>
      <w:pPr/>
      <w:r>
        <w:rPr/>
        <w:t xml:space="preserve">قاله ابن المبارك، عن زكريا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يروي عن الحجازيين روى عنه زكريا بن إسحاق وعزرة بن ثابت وقد روى عن أنس ولم يسمع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روى ابن المبارك عن زكريا بن إسحاق عنه سمعت أبي يقول ذلك.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2026-07-26T02:39:37+03:00</dcterms:created>
  <dcterms:modified xsi:type="dcterms:W3CDTF">2026-07-26T02:39:37+03:00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