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إبراهيم الغزال
</w:t>
      </w:r>
    </w:p>
    <w:p>
      <w:pPr>
        <w:jc w:val="start"/>
        <w:bidi/>
      </w:pPr>
      <w:r>
        <w:rPr>
          <w:rFonts w:ascii="arial" w:hAnsi="arial" w:eastAsia="arial" w:cs="arial"/>
          <w:sz w:val="28"/>
          <w:szCs w:val="28"/>
          <w:b w:val="1"/>
          <w:bCs w:val="1"/>
          <w:rtl/>
        </w:rPr>
        <w:t xml:space="preserve">يعلى بن إبراهيم الغزال
</w:t>
      </w:r>
    </w:p>
    <w:p>
      <w:pPr/>
      <w:r>
        <w:rPr/>
        <w:t xml:space="preserve">يعلى بن إبراهيم الغزال. لا أعرفه له خبر باطل عن شيخ واه.</w:t>
      </w:r>
    </w:p>
    <w:p/>
    <w:p>
      <w:pPr/>
      <w:r>
        <w:rPr/>
        <w:t xml:space="preserve">أخبرنا تسعة عشر، أخبرنا ابن عبد الدائم، أخبرنا يحيى حضورا، أخبرنا الحداد، أخبرنا أبو نعيم، أخبرنا أبو علي الصواف من أصله، أخبرنا بسر بن موسى، حدثنا عمرو بن علي الفلاس، حدثنا يعلى بن إبراهيم، حدثنا الهيثم بن حماد، عن أبي كثير، عن زيد بن أرقم، قال: كنت مع رسول الله صلى الله عليه وسلم فمر بخباء فإذا ظبية مشدودة فقالت: يا رسول الله إن هذا الأعرابي صادني ولى خشفان وتعقد اللبن في أخلافى فلا هو يدعنى فأستريح ولا يذبحني.</w:t>
      </w:r>
    </w:p>
    <w:p/>
    <w:p>
      <w:pPr/>
      <w:r>
        <w:rPr/>
        <w:t xml:space="preserve">فقال لها رسول الله صلى الله عليه وسلم: إن تركتك ترجعين؟ قالت: نعم، وإلا عذبني الله عذاب العشا.</w:t>
      </w:r>
    </w:p>
    <w:p/>
    <w:p>
      <w:pPr/>
      <w:r>
        <w:rPr/>
        <w:t xml:space="preserve">فأطلقها فلم تلبث أن جاءت تلمظ، فشدها رسول الله صلى الله عليه وسلم إلى الخباء وجاء الأعرابي فقال: أتبيعها؟ فقال: هي لك يا رسول الله.</w:t>
      </w:r>
    </w:p>
    <w:p/>
    <w:p>
      <w:pPr/>
      <w:r>
        <w:rPr/>
        <w:t xml:space="preserve">قال زيد: أما والله لقد رأيتها تسبح في البرية تقول: لا إله إلا الله محمد رسول الله.</w:t>
      </w:r>
    </w:p>
    <w:p>
      <w:pPr>
        <w:jc w:val="start"/>
        <w:bidi/>
      </w:pPr>
      <w:r>
        <w:rPr>
          <w:sz w:val="24"/>
          <w:szCs w:val="24"/>
          <w:b w:val="1"/>
          <w:bCs w:val="1"/>
          <w:rtl/>
        </w:rPr>
        <w:t xml:space="preserve">
ميزان الاعتدال في نقد الرجال،(دار المعرفة للطباعة والنشر، بيروت - لبنان،1963،ط 1،ج 4،ص 456)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2026-07-26T13:30:10+03:00</dcterms:created>
  <dcterms:modified xsi:type="dcterms:W3CDTF">2026-07-26T13:30:10+03:00</dcterms:modified>
</cp:coreProperties>
</file>

<file path=docProps/custom.xml><?xml version="1.0" encoding="utf-8"?>
<Properties xmlns="http://schemas.openxmlformats.org/officeDocument/2006/custom-properties" xmlns:vt="http://schemas.openxmlformats.org/officeDocument/2006/docPropsVTypes"/>
</file>