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الحسين أبو غالب 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الحسين أبو غالب الخياط
</w:t>
      </w:r>
    </w:p>
    <w:p>
      <w:pPr/>
      <w:r>
        <w:rPr/>
        <w:t xml:space="preserve">أحمد بن علي بن الحسين أبو غالب الخياط روى عن ابن النقور</w:t>
      </w:r>
    </w:p>
    <w:p/>
    <w:p>
      <w:pPr/>
      <w:r>
        <w:rPr/>
        <w:t xml:space="preserve">قال ابن ناصر عامي لا يساوي فلسا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2026-07-27T13:45:00+03:00</dcterms:created>
  <dcterms:modified xsi:type="dcterms:W3CDTF">2026-07-27T13:45:00+03:00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