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عفيرة بنت عفان الجديسية
</w:t>
      </w:r>
    </w:p>
    <w:p>
      <w:pPr>
        <w:jc w:val="start"/>
        <w:bidi/>
      </w:pPr>
      <w:r>
        <w:rPr>
          <w:rFonts w:ascii="arial" w:hAnsi="arial" w:eastAsia="arial" w:cs="arial"/>
          <w:sz w:val="28"/>
          <w:szCs w:val="28"/>
          <w:b w:val="1"/>
          <w:bCs w:val="1"/>
          <w:rtl/>
        </w:rPr>
        <w:t xml:space="preserve">عفيرة بنت عفان الجديسية
</w:t>
      </w:r>
    </w:p>
    <w:p>
      <w:pPr/>
      <w:r>
        <w:rPr/>
        <w:t xml:space="preserve">عفيرة بنت عفان الجديسية كان عميلق ملك جد يس وطسم (وهو من طسم) ظالما قد تمادى في غوايته حتى قيل إنه جاءه بعضهم فاحتكموا إليه في أمر فحكم حكما غير عادل فقالت امرأة من جديس:</w:t>
      </w:r>
    </w:p>
    <w:p/>
    <w:p>
      <w:pPr>
        <w:jc w:val="center"/>
      </w:pPr>
      <w:r>
        <w:rPr>
          <w:color w:val="ff0000"/>
        </w:rPr>
        <w:t xml:space="preserve">أتينا أخا طسم ليحكم بيننا</w:t>
      </w:r>
      <w:r>
        <w:rPr>
          <w:color w:val="ff0000"/>
        </w:rPr>
        <w:t xml:space="preserve">      </w:t>
      </w:r>
      <w:r>
        <w:rPr>
          <w:color w:val="ff0000"/>
        </w:rPr>
        <w:t xml:space="preserve">فأنفذ حكما في هزيلة ظالما</w:t>
      </w:r>
    </w:p>
    <w:p/>
    <w:p>
      <w:pPr>
        <w:jc w:val="center"/>
      </w:pPr>
      <w:r>
        <w:rPr>
          <w:color w:val="ff0000"/>
        </w:rPr>
        <w:t xml:space="preserve">لعمري لقد حكمت لا متورعا</w:t>
      </w:r>
      <w:r>
        <w:rPr>
          <w:color w:val="ff0000"/>
        </w:rPr>
        <w:t xml:space="preserve">      </w:t>
      </w:r>
      <w:r>
        <w:rPr>
          <w:color w:val="ff0000"/>
        </w:rPr>
        <w:t xml:space="preserve">ولا كنت فيما يبرم الحكم عالما</w:t>
      </w:r>
    </w:p>
    <w:p/>
    <w:p>
      <w:pPr>
        <w:jc w:val="center"/>
      </w:pPr>
      <w:r>
        <w:rPr>
          <w:color w:val="ff0000"/>
        </w:rPr>
        <w:t xml:space="preserve">ندمت ولم أندم وإني لعترتي</w:t>
      </w:r>
      <w:r>
        <w:rPr>
          <w:color w:val="ff0000"/>
        </w:rPr>
        <w:t xml:space="preserve">      </w:t>
      </w:r>
      <w:r>
        <w:rPr>
          <w:color w:val="ff0000"/>
        </w:rPr>
        <w:t xml:space="preserve">وأصبح بعلي في الحكومة نادما</w:t>
      </w:r>
    </w:p>
    <w:p/>
    <w:p>
      <w:pPr/>
      <w:r>
        <w:rPr/>
        <w:t xml:space="preserve">فلما سمع عمليق قولها أمر أن لا تهدى امرأة من جديس إلى زوجها قبل أن تقدم إليه.</w:t>
      </w:r>
    </w:p>
    <w:p/>
    <w:p>
      <w:pPr/>
      <w:r>
        <w:rPr/>
        <w:t xml:space="preserve">وزوجت (عفيرة) فانطلقوا بها إلى عمليق, فافترعها وخلى سبيلها, فخرجت إلى قومها في أقبح منظر وهي تقول: (من الرجز)</w:t>
      </w:r>
    </w:p>
    <w:p/>
    <w:p>
      <w:pPr>
        <w:jc w:val="center"/>
      </w:pPr>
      <w:r>
        <w:rPr>
          <w:color w:val="ff0000"/>
        </w:rPr>
        <w:t xml:space="preserve">لا أحد أذل من جديس</w:t>
      </w:r>
      <w:r>
        <w:rPr>
          <w:color w:val="ff0000"/>
        </w:rPr>
        <w:t xml:space="preserve">      </w:t>
      </w:r>
      <w:r>
        <w:rPr>
          <w:color w:val="ff0000"/>
        </w:rPr>
        <w:t xml:space="preserve">أهكذا يفعل بالعروس؟</w:t>
      </w:r>
    </w:p>
    <w:p/>
    <w:p>
      <w:pPr>
        <w:jc w:val="center"/>
      </w:pPr>
      <w:r>
        <w:rPr>
          <w:color w:val="ff0000"/>
        </w:rPr>
        <w:t xml:space="preserve">يرضى بهذا يا لقومي حر؟</w:t>
      </w:r>
      <w:r>
        <w:rPr>
          <w:color w:val="ff0000"/>
        </w:rPr>
        <w:t xml:space="preserve">      </w:t>
      </w:r>
      <w:r>
        <w:rPr>
          <w:color w:val="ff0000"/>
        </w:rPr>
        <w:t xml:space="preserve">أهدى وقد أعطى وسيق المهر</w:t>
      </w:r>
    </w:p>
    <w:p/>
    <w:p>
      <w:pPr>
        <w:jc w:val="center"/>
      </w:pPr>
      <w:r>
        <w:rPr>
          <w:color w:val="ff0000"/>
        </w:rPr>
        <w:t xml:space="preserve">لأخدة الموت كذا لنفسه</w:t>
      </w:r>
      <w:r>
        <w:rPr>
          <w:color w:val="ff0000"/>
        </w:rPr>
        <w:t xml:space="preserve">      </w:t>
      </w:r>
      <w:r>
        <w:rPr>
          <w:color w:val="ff0000"/>
        </w:rPr>
        <w:t xml:space="preserve">خير من أن يفع ذا بعرسه</w:t>
      </w:r>
    </w:p>
    <w:p/>
    <w:p>
      <w:pPr/>
      <w:r>
        <w:rPr/>
        <w:t xml:space="preserve">وقالت تحرض قومها بهذه الأبيات: (من الطويل)</w:t>
      </w:r>
    </w:p>
    <w:p/>
    <w:p>
      <w:pPr>
        <w:jc w:val="center"/>
      </w:pPr>
      <w:r>
        <w:rPr>
          <w:color w:val="ff0000"/>
        </w:rPr>
        <w:t xml:space="preserve">أيجمل ما يؤتى إلى فتياتكم</w:t>
      </w:r>
      <w:r>
        <w:rPr>
          <w:color w:val="ff0000"/>
        </w:rPr>
        <w:t xml:space="preserve">      </w:t>
      </w:r>
      <w:r>
        <w:rPr>
          <w:color w:val="ff0000"/>
        </w:rPr>
        <w:t xml:space="preserve">وأنتم رجال فيكم عدد النمل</w:t>
      </w:r>
    </w:p>
    <w:p/>
    <w:p>
      <w:pPr>
        <w:jc w:val="center"/>
      </w:pPr>
      <w:r>
        <w:rPr>
          <w:color w:val="ff0000"/>
        </w:rPr>
        <w:t xml:space="preserve">وتصبح تمشي في الرغام عفيرة</w:t>
      </w:r>
      <w:r>
        <w:rPr>
          <w:color w:val="ff0000"/>
        </w:rPr>
        <w:t xml:space="preserve">      </w:t>
      </w:r>
      <w:r>
        <w:rPr>
          <w:color w:val="ff0000"/>
        </w:rPr>
        <w:t xml:space="preserve">عفيرة زفت في النساء إلى بعل</w:t>
      </w:r>
    </w:p>
    <w:p/>
    <w:p>
      <w:pPr>
        <w:jc w:val="center"/>
      </w:pPr>
      <w:r>
        <w:rPr>
          <w:color w:val="ff0000"/>
        </w:rPr>
        <w:t xml:space="preserve">ولو أننا كنا رجالا وكنتم</w:t>
      </w:r>
      <w:r>
        <w:rPr>
          <w:color w:val="ff0000"/>
        </w:rPr>
        <w:t xml:space="preserve">      </w:t>
      </w:r>
      <w:r>
        <w:rPr>
          <w:color w:val="ff0000"/>
        </w:rPr>
        <w:t xml:space="preserve">نساء لكنا لا نقر بذا الفعل</w:t>
      </w:r>
    </w:p>
    <w:p/>
    <w:p>
      <w:pPr>
        <w:jc w:val="center"/>
      </w:pPr>
      <w:r>
        <w:rPr>
          <w:color w:val="ff0000"/>
        </w:rPr>
        <w:t xml:space="preserve">فموتوا كراما أو أميتوا عدوكم</w:t>
      </w:r>
      <w:r>
        <w:rPr>
          <w:color w:val="ff0000"/>
        </w:rPr>
        <w:t xml:space="preserve">      </w:t>
      </w:r>
      <w:r>
        <w:rPr>
          <w:color w:val="ff0000"/>
        </w:rPr>
        <w:t xml:space="preserve">ودبوا لنار الحرب بالحطب الجزل</w:t>
      </w:r>
    </w:p>
    <w:p/>
    <w:p>
      <w:pPr>
        <w:jc w:val="center"/>
      </w:pPr>
      <w:r>
        <w:rPr>
          <w:color w:val="ff0000"/>
        </w:rPr>
        <w:t xml:space="preserve">وإلا فخلوا بطنها وتحملوا</w:t>
      </w:r>
      <w:r>
        <w:rPr>
          <w:color w:val="ff0000"/>
        </w:rPr>
        <w:t xml:space="preserve">      </w:t>
      </w:r>
      <w:r>
        <w:rPr>
          <w:color w:val="ff0000"/>
        </w:rPr>
        <w:t xml:space="preserve">إلى بلد قفر وموتوا من الهزل</w:t>
      </w:r>
    </w:p>
    <w:p/>
    <w:p>
      <w:pPr>
        <w:jc w:val="center"/>
      </w:pPr>
      <w:r>
        <w:rPr>
          <w:color w:val="ff0000"/>
        </w:rPr>
        <w:t xml:space="preserve">فللبين خير من تماد على أذى</w:t>
      </w:r>
      <w:r>
        <w:rPr>
          <w:color w:val="ff0000"/>
        </w:rPr>
        <w:t xml:space="preserve">      </w:t>
      </w:r>
      <w:r>
        <w:rPr>
          <w:color w:val="ff0000"/>
        </w:rPr>
        <w:t xml:space="preserve">وللموت خير من مقام على الذل</w:t>
      </w:r>
    </w:p>
    <w:p/>
    <w:p>
      <w:pPr>
        <w:jc w:val="center"/>
      </w:pPr>
      <w:r>
        <w:rPr>
          <w:color w:val="ff0000"/>
        </w:rPr>
        <w:t xml:space="preserve">وإن أنتم لم تغضبوا بعد هذه</w:t>
      </w:r>
      <w:r>
        <w:rPr>
          <w:color w:val="ff0000"/>
        </w:rPr>
        <w:t xml:space="preserve">      </w:t>
      </w:r>
      <w:r>
        <w:rPr>
          <w:color w:val="ff0000"/>
        </w:rPr>
        <w:t xml:space="preserve">فكونوا نساء لا تعاب من الكحل</w:t>
      </w:r>
    </w:p>
    <w:p/>
    <w:p>
      <w:pPr>
        <w:jc w:val="center"/>
      </w:pPr>
      <w:r>
        <w:rPr>
          <w:color w:val="ff0000"/>
        </w:rPr>
        <w:t xml:space="preserve">ودونكم طيب العروس فإنما</w:t>
      </w:r>
      <w:r>
        <w:rPr>
          <w:color w:val="ff0000"/>
        </w:rPr>
        <w:t xml:space="preserve">      </w:t>
      </w:r>
      <w:r>
        <w:rPr>
          <w:color w:val="ff0000"/>
        </w:rPr>
        <w:t xml:space="preserve">خلقتم لأثواب العروس وللنسل</w:t>
      </w:r>
    </w:p>
    <w:p/>
    <w:p>
      <w:pPr>
        <w:jc w:val="center"/>
      </w:pPr>
      <w:r>
        <w:rPr>
          <w:color w:val="ff0000"/>
        </w:rPr>
        <w:t xml:space="preserve">فبعدا وسحقا للذي ليس دافعا</w:t>
      </w:r>
      <w:r>
        <w:rPr>
          <w:color w:val="ff0000"/>
        </w:rPr>
        <w:t xml:space="preserve">      </w:t>
      </w:r>
      <w:r>
        <w:rPr>
          <w:color w:val="ff0000"/>
        </w:rPr>
        <w:t xml:space="preserve">ويختال يمشي بيننا مشية الفحل</w:t>
      </w:r>
    </w:p>
    <w:p/>
    <w:p>
      <w:pPr>
        <w:jc w:val="start"/>
        <w:bidi/>
      </w:pPr>
      <w:r>
        <w:rPr>
          <w:sz w:val="24"/>
          <w:szCs w:val="24"/>
          <w:b w:val="1"/>
          <w:bCs w:val="1"/>
          <w:rtl/>
        </w:rPr>
        <w:t xml:space="preserve">
شاعرات العرب في الجاهلية والإسلام،(المكتبة الأهلية - بيروت،1934،ط 1،ج 1،ص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2026-07-27T14:15:50+03:00</dcterms:created>
  <dcterms:modified xsi:type="dcterms:W3CDTF">2026-07-27T14:15:50+03:00</dcterms:modified>
</cp:coreProperties>
</file>

<file path=docProps/custom.xml><?xml version="1.0" encoding="utf-8"?>
<Properties xmlns="http://schemas.openxmlformats.org/officeDocument/2006/custom-properties" xmlns:vt="http://schemas.openxmlformats.org/officeDocument/2006/docPropsVTypes"/>
</file>