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الكوفي
</w:t>
      </w:r>
    </w:p>
    <w:p>
      <w:pPr>
        <w:jc w:val="start"/>
        <w:bidi/>
      </w:pPr>
      <w:r>
        <w:rPr>
          <w:rFonts w:ascii="arial" w:hAnsi="arial" w:eastAsia="arial" w:cs="arial"/>
          <w:sz w:val="28"/>
          <w:szCs w:val="28"/>
          <w:b w:val="1"/>
          <w:bCs w:val="1"/>
          <w:rtl/>
        </w:rPr>
        <w:t xml:space="preserve">إبراهيم بن علي الكوفي
</w:t>
      </w:r>
    </w:p>
    <w:p>
      <w:pPr/>
      <w:r>
        <w:rPr/>
        <w:t xml:space="preserve">إبراهيم بن علي الكوفي ذكره الشيخ في كتاب الرجال فيمن لم يرونهم عليهم السلام وقال راو منصف زاهد عالم. قطن بسمرقند وكان نصر بن أحمد صاحب خراسان يكرمه ومن بعده من الملوك.</w:t>
      </w:r>
    </w:p>
    <w:p>
      <w:pPr>
        <w:jc w:val="start"/>
        <w:bidi/>
      </w:pPr>
      <w:r>
        <w:rPr>
          <w:sz w:val="24"/>
          <w:szCs w:val="24"/>
          <w:b w:val="1"/>
          <w:bCs w:val="1"/>
          <w:rtl/>
        </w:rPr>
        <w:t xml:space="preserve">
أعيان الشيعة،(دار التعارف للمطبوعات - بيروت،1983،ط 1،ج 2،ص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2026-07-27T13:21:13+03:00</dcterms:created>
  <dcterms:modified xsi:type="dcterms:W3CDTF">2026-07-27T13:21:13+03:00</dcterms:modified>
</cp:coreProperties>
</file>

<file path=docProps/custom.xml><?xml version="1.0" encoding="utf-8"?>
<Properties xmlns="http://schemas.openxmlformats.org/officeDocument/2006/custom-properties" xmlns:vt="http://schemas.openxmlformats.org/officeDocument/2006/docPropsVTypes"/>
</file>