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مجاهد وهو ابن أبي ثواب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مجاهد وهو ابن أبي ثواب المؤدب
</w:t>
      </w:r>
    </w:p>
    <w:p>
      <w:pPr/>
      <w:r>
        <w:rPr/>
        <w:t xml:space="preserve">إبراهيم بن مجاهد وهو ابن أبي ثواب المؤدب ذكره الشيخ في من لم يرو عنهم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2026-07-25T09:04:26+03:00</dcterms:created>
  <dcterms:modified xsi:type="dcterms:W3CDTF">2026-07-25T09:04:26+03:00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