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العاملي
</w:t>
      </w:r>
    </w:p>
    <w:p>
      <w:pPr/>
      <w:r>
        <w:rPr/>
        <w:t xml:space="preserve">العاملي  بشير بن جواد الحمودي الشوكيني العاملي: أديب فقيه من بيت حمود، من الشعراء. له (ديوان شعر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2026-07-25T18:28:23+03:00</dcterms:created>
  <dcterms:modified xsi:type="dcterms:W3CDTF">2026-07-25T18:28:23+03:00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