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عبيد الله بن سليم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 بن سليم 
</w:t>
      </w:r>
    </w:p>
    <w:p>
      <w:pPr/>
      <w:r>
        <w:rPr/>
        <w:t xml:space="preserve">إسماعيل بن عبيد الله بن سليم. </w:t>
      </w:r>
    </w:p>
    <w:p/>
    <w:p>
      <w:pPr/>
      <w:r>
        <w:rPr/>
        <w:t xml:space="preserve">أخو إسحاق.</w:t>
      </w:r>
    </w:p>
    <w:p/>
    <w:p>
      <w:pPr/>
      <w:r>
        <w:rPr/>
        <w:t xml:space="preserve">سمع يعقوب بن زيد، عن جابر بن عبد الله، عن عثمان، قوله، سمع منه يعقوب بن محمد،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 بن سليم
</w:t>
      </w:r>
    </w:p>
    <w:p>
      <w:pPr/>
      <w:r>
        <w:rPr/>
        <w:t xml:space="preserve">إسماعيل بن عبيد الله بن سليم </w:t>
      </w:r>
    </w:p>
    <w:p/>
    <w:p>
      <w:pPr/>
      <w:r>
        <w:rPr/>
        <w:t xml:space="preserve">أخو إسحاق بن عبيد الله بن سليم</w:t>
      </w:r>
    </w:p>
    <w:p/>
    <w:p>
      <w:pPr/>
      <w:r>
        <w:rPr/>
        <w:t xml:space="preserve">يروي عن يعقوب بن زيد عن جابر بن عبد الله روى عنه يعقوب بن محمد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 بن سليم
</w:t>
      </w:r>
    </w:p>
    <w:p>
      <w:pPr/>
      <w:r>
        <w:rPr/>
        <w:t xml:space="preserve">إسماعيل بن عبيد الله بن سليم </w:t>
      </w:r>
    </w:p>
    <w:p/>
    <w:p>
      <w:pPr/>
      <w:r>
        <w:rPr/>
        <w:t xml:space="preserve">أخو إسحاق روى عن يعقوب بن زيد عن جابر بن عبد الله عن عثمان قوله وروى عنه يعقوب بن محمد يعد في الحجازيين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2026-07-27T19:30:29+03:00</dcterms:created>
  <dcterms:modified xsi:type="dcterms:W3CDTF">2026-07-27T19:30:29+03:00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