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صامت الحلواني
</w:t>
      </w:r>
    </w:p>
    <w:p>
      <w:pPr>
        <w:jc w:val="start"/>
        <w:bidi/>
      </w:pPr>
      <w:r>
        <w:rPr>
          <w:rFonts w:ascii="arial" w:hAnsi="arial" w:eastAsia="arial" w:cs="arial"/>
          <w:sz w:val="28"/>
          <w:szCs w:val="28"/>
          <w:b w:val="1"/>
          <w:bCs w:val="1"/>
          <w:rtl/>
        </w:rPr>
        <w:t xml:space="preserve">أبو صامت الحلواني
</w:t>
      </w:r>
    </w:p>
    <w:p>
      <w:pPr/>
      <w:r>
        <w:rPr/>
        <w:t xml:space="preserve">أبو صامت الحلواني كأنه منسوب إلى حلوان التي بأطراف العراق ذكره الشيخ في رجاله في أصحاب الباقر عليه السلام وذكره بغير وصف الحلواني في أصحاب الصادق والباقر عليهما السلام وروى الكليني في الكافي في باب أن الأئمة عليهم السلام هم أركان الأرض عن أبي عبد الله الرياحي عن أبي الصامت الحلواني عن أبي جعفر عليه السلام. وفي باب المنبر والروضة ومقام النبي صلى الله عليه وسلم عن ابن مسكان عن أبي الصامت عن أبي عبد الله عليه السلام والظاهر اتحاد الجميع.</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2026-07-27T08:46:08+03:00</dcterms:created>
  <dcterms:modified xsi:type="dcterms:W3CDTF">2026-07-27T08:46:08+03:00</dcterms:modified>
</cp:coreProperties>
</file>

<file path=docProps/custom.xml><?xml version="1.0" encoding="utf-8"?>
<Properties xmlns="http://schemas.openxmlformats.org/officeDocument/2006/custom-properties" xmlns:vt="http://schemas.openxmlformats.org/officeDocument/2006/docPropsVTypes"/>
</file>