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بن سفيان بن عبد الله، الثقفي 
</w:t>
      </w:r>
    </w:p>
    <w:p>
      <w:pPr>
        <w:jc w:val="start"/>
        <w:bidi/>
      </w:pPr>
      <w:r>
        <w:rPr>
          <w:rFonts w:ascii="arial" w:hAnsi="arial" w:eastAsia="arial" w:cs="arial"/>
          <w:sz w:val="28"/>
          <w:szCs w:val="28"/>
          <w:b w:val="1"/>
          <w:bCs w:val="1"/>
          <w:rtl/>
        </w:rPr>
        <w:t xml:space="preserve">علقمة بن سفيان الثقفي
</w:t>
      </w:r>
    </w:p>
    <w:p>
      <w:pPr/>
      <w:r>
        <w:rPr/>
        <w:t xml:space="preserve">علقمة بن سفيان الثقفي  ويقال: علقمة بن سهيل. وقال ابن إسحاق: وفي حديثه ذلك عن عطية بن سفيان اضطرب فيه هذا الاضطراب، ولا يعرف هذا الرجل في الصحابة رضي الله عنهم.</w:t>
      </w:r>
    </w:p>
    <w:p>
      <w:pPr>
        <w:jc w:val="start"/>
        <w:bidi/>
      </w:pPr>
      <w:r>
        <w:rPr>
          <w:sz w:val="24"/>
          <w:szCs w:val="24"/>
          <w:b w:val="1"/>
          <w:bCs w:val="1"/>
          <w:rtl/>
        </w:rPr>
        <w:t xml:space="preserve">
الاستيعاب في معرفة الأصحاب،(دار الجيل - بيروت،1992،ط 1،ج 3،ص 1088)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سفيان بن عبد الله، الثقفي 
</w:t>
      </w:r>
    </w:p>
    <w:p>
      <w:pPr/>
      <w:r>
        <w:rPr/>
        <w:t xml:space="preserve">علقمة بن سفيان بن عبد الله، الثقفي. </w:t>
      </w:r>
    </w:p>
    <w:p/>
    <w:p>
      <w:pPr/>
      <w:r>
        <w:rPr/>
        <w:t xml:space="preserve">قال أبو ثابت: حدثنا عبد العزيز بن أبي حازم، عن إبراهيم بن إسماعيل بن أبي الزبير، عن رجلٍ من أهل الطائف، يقال: علقمة بن سفيان بن عبد الله، قال: لقيني أبو أيوب، فقال: سمعت رسول الله صلى الله عليه وسلم يقول: من توضأ كما أمر، وصلى كما أمر، غفر له ما تقدم من ذنوبه.</w:t>
      </w:r>
    </w:p>
    <w:p/>
    <w:p>
      <w:pPr/>
      <w:r>
        <w:rPr/>
        <w:t xml:space="preserve">ثم قال: كذلك يا عقبة، كأنه يريد عقبة بن عامرٍ؟ قال نعم.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سفيان.
</w:t>
      </w:r>
    </w:p>
    <w:p>
      <w:pPr/>
      <w:r>
        <w:rPr/>
        <w:t xml:space="preserve">علقمة بن سفيان. </w:t>
      </w:r>
    </w:p>
    <w:p/>
    <w:p>
      <w:pPr/>
      <w:r>
        <w:rPr/>
        <w:t xml:space="preserve">عن أبي أيوب. وعنه أبو الزبير.</w:t>
      </w:r>
    </w:p>
    <w:p/>
    <w:p>
      <w:pPr/>
      <w:r>
        <w:rPr/>
        <w:t xml:space="preserve">ورواه الليث عن أبي الزبير فقال: عن سفيان بن عبد الرحمن.</w:t>
      </w:r>
    </w:p>
    <w:p/>
    <w:p>
      <w:pPr/>
      <w:r>
        <w:rPr/>
        <w:t xml:space="preserve">وسفيان في «التهذيب» ذكرته لهذا.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سفيان بن عبد الله الثقفي الطائفي
</w:t>
      </w:r>
    </w:p>
    <w:p>
      <w:pPr/>
      <w:r>
        <w:rPr/>
        <w:t xml:space="preserve">علقمة بن سفيان بن عبد الله الثقفي الطائفي </w:t>
      </w:r>
    </w:p>
    <w:p/>
    <w:p>
      <w:pPr/>
      <w:r>
        <w:rPr/>
        <w:t xml:space="preserve">يروي عن أبي أيوب وعقبة بن عامر روى عنه أبو الزبير وقد روى الليث عن أبي الزبير فقال عن سفيان بن عبد الرحمن عن عاصم بن سفيان الثقفي عن أبي أيوب في الوضوء</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سفيان الثقفي ويقال علقمة بن سهيل
</w:t>
      </w:r>
    </w:p>
    <w:p>
      <w:pPr/>
      <w:r>
        <w:rPr/>
        <w:t xml:space="preserve">علقمة بن سفيان الثقفي، ويقال علقمة بن سهيل: </w:t>
      </w:r>
    </w:p>
    <w:p/>
    <w:p>
      <w:pPr/>
      <w:r>
        <w:rPr/>
        <w:t xml:space="preserve">وقال ابن إسحاق في حديثه ذلك، عن عطية بن أبي سفيان، واضطرب فيه هذا الاضطراب، ولا يعرف هذا الرجل في الصحابة. ذكره هكذا ابن عبد البر.</w:t>
      </w:r>
    </w:p>
    <w:p/>
    <w:p>
      <w:pPr/>
      <w:r>
        <w:rPr/>
        <w:t xml:space="preserve">وقال الكاشغري: علقمة بن صفوان الثقفي، سكن البصرة، وفي إسناده اضطراب. قال أبو عمر: ولا تعرف له صحبة. انتهى.</w:t>
      </w:r>
    </w:p>
    <w:p/>
    <w:p>
      <w:pPr/>
      <w:r>
        <w:rPr/>
        <w:t xml:space="preserve">هذا صريح في أنه المذكور، وإنما أوردت كلام الكاشغري، لأنه يدل على خلاف في اسم أبيه، ولما فيه من سكناه البصرة.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سفيان بن عبد الله الثقفي الطائفي
</w:t>
      </w:r>
    </w:p>
    <w:p>
      <w:pPr/>
      <w:r>
        <w:rPr/>
        <w:t xml:space="preserve">علقمة بن سفيان بن عبد الله الثقفي الطائفي </w:t>
      </w:r>
    </w:p>
    <w:p/>
    <w:p>
      <w:pPr/>
      <w:r>
        <w:rPr/>
        <w:t xml:space="preserve">سمع أبا أيوب وعقبة بن عامر روى عنه أبو الزبير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2026-07-27T10:31:34+03:00</dcterms:created>
  <dcterms:modified xsi:type="dcterms:W3CDTF">2026-07-27T10:31:34+03:00</dcterms:modified>
</cp:coreProperties>
</file>

<file path=docProps/custom.xml><?xml version="1.0" encoding="utf-8"?>
<Properties xmlns="http://schemas.openxmlformats.org/officeDocument/2006/custom-properties" xmlns:vt="http://schemas.openxmlformats.org/officeDocument/2006/docPropsVTypes"/>
</file>