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كازيمرسكي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كازيمرسكي
</w:t>
      </w:r>
    </w:p>
    <w:p>
      <w:pPr/>
      <w:r>
        <w:rPr/>
        <w:t xml:space="preserve">كازيمرسكي  بيبرشتاين كازيمسكس B. Kazimirski مستشرق بولوني. أستوطن فرنسا، ونشر فيها معجمه الكبير (كتاب اللغتين العربية والفرنساوية - ط) في أربعة مجلدات، ويعرف بقاموس كازيمرسكي. وترجم إلى الفرنسية معاني القرآن الكريم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2026-07-27T10:53:03+03:00</dcterms:created>
  <dcterms:modified xsi:type="dcterms:W3CDTF">2026-07-27T10:53:03+03:00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