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الغفاري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الغفاري المدني
</w:t>
      </w:r>
    </w:p>
    <w:p>
      <w:pPr/>
      <w:r>
        <w:rPr/>
        <w:t xml:space="preserve">أبو محمد الغفاري المدني اسمه عبد الله بن إبراهيم بن أبي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2026-07-27T14:15:29+03:00</dcterms:created>
  <dcterms:modified xsi:type="dcterms:W3CDTF">2026-07-27T14:15:29+03:00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