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صالح التمار
</w:t>
      </w:r>
    </w:p>
    <w:p>
      <w:pPr>
        <w:jc w:val="start"/>
        <w:bidi/>
      </w:pPr>
      <w:r>
        <w:rPr>
          <w:rFonts w:ascii="arial" w:hAnsi="arial" w:eastAsia="arial" w:cs="arial"/>
          <w:sz w:val="28"/>
          <w:szCs w:val="28"/>
          <w:b w:val="1"/>
          <w:bCs w:val="1"/>
          <w:rtl/>
        </w:rPr>
        <w:t xml:space="preserve">أحمد بن محمد بن صالح التمار
</w:t>
      </w:r>
    </w:p>
    <w:p>
      <w:pPr/>
      <w:r>
        <w:rPr/>
        <w:t xml:space="preserve">أحمد بن محمد بن صالح التمار في لسان الميزان قال حدثنا ابن وارة فذكر خبرا موضوعا هو آفته. أنبانيه مؤمل البالسي والمسلم القيسي قالا أنا أبو اليمن الكندي أنا أبو منصور الشيباني أنا أبو بكر الخطيب أنا محمد بن طلحة النعالي أنا الشافعي ثنا أبو بكر أحمد بن محمد بن صالح ثنا بن وارة ثنا عبد الله بن رجا ثنا إسرائيل عن أبي اسحق عن حبشي بن جنادة قال: كنت جالسا عند أبي بكر فقال من كان له عند رسول الله(ص) عدة فليقم فقام رجل فقال أن رسول الله (ص) وعدني ثلاث حثيات من تمر فقال أرسلوا إلي علي فجاء فقال يا أبا الحسن أن هذا يزعم كذا وكذا فأحث له فحثاها له فقال أبو بكر عدوها فعدوها فوجدوها كل حثية ستين تمرة كل مرة لا تزيد واحد فقال أبو بكر صدق الله ورسوله قال لي رسول الله (ص) ليلة الهجرة في الغار كفي وكف علي في العدل سواء. </w:t>
      </w:r>
    </w:p>
    <w:p>
      <w:pPr>
        <w:jc w:val="start"/>
        <w:bidi/>
      </w:pPr>
      <w:r>
        <w:rPr>
          <w:sz w:val="24"/>
          <w:szCs w:val="24"/>
          <w:b w:val="1"/>
          <w:bCs w:val="1"/>
          <w:rtl/>
        </w:rPr>
        <w:t xml:space="preserve">
أعيان الشيعة،(دار التعارف للمطبوعات - بيروت،1983،ط 1،ج 3،ص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صالح التمار
</w:t>
      </w:r>
    </w:p>
    <w:p>
      <w:pPr/>
      <w:r>
        <w:rPr/>
        <w:t xml:space="preserve">أحمد بن محمد بن صالح التمار. [قال]: حدثنا ابن وارة، فذكر خبرا موضوعا، فهو آفته، أنبأنيه مؤمل البالسي ومسلم القيسي، قالا: أنبأنا أبو اليمن الكندي، أنبأنا أبو منصور الشيباني، أنبأنا أبو بكر الخطيب، أنبأنا محمد بن طلحة النعالي، أنبأنا الشافعي، حدثنا أبو بكر أحمد بن محمد بن صالح، أنبأنا ابن وارة، أنبأنا عبد الله بن رجاء، أنبأنا إسرائيل، عن أبي إسحاق، عن حبشي بن جنادة، قال: كنت جالسا عند أبي بكر، فقال: من كان له [حاجة] عند رسول الله صلى الله عليه وسلم [وله] عدة فليقم.</w:t>
      </w:r>
    </w:p>
    <w:p/>
    <w:p>
      <w:pPr/>
      <w:r>
        <w:rPr/>
        <w:t xml:space="preserve">فقام رجل فقال: إن رسول الله صلى الله عليه وسلم وعدني ثلاث حثيات من تمر.</w:t>
      </w:r>
    </w:p>
    <w:p/>
    <w:p>
      <w:pPr/>
      <w:r>
        <w:rPr/>
        <w:t xml:space="preserve">فقال: أرسلوا إلى علي فجاء، فقال: يا أبا الحسن، إن هذا يزعم كذا وكذا، فأحث له.</w:t>
      </w:r>
    </w:p>
    <w:p/>
    <w:p>
      <w:pPr/>
      <w:r>
        <w:rPr/>
        <w:t xml:space="preserve">فحثاها له، فقال أبو بكر: عدوها فعدوها فوجدوها كل حثية ستين تمرة لا تزيد واحدة.</w:t>
      </w:r>
    </w:p>
    <w:p/>
    <w:p>
      <w:pPr/>
      <w:r>
        <w:rPr/>
        <w:t xml:space="preserve">فقال أبو بكر: صدق الله ورسوله، قال لي رسول الله صلى الله عليه وسلم ليلة الهجرة في الغار: كفي وكف علي في العدل سواء.</w:t>
      </w:r>
    </w:p>
    <w:p>
      <w:pPr>
        <w:jc w:val="start"/>
        <w:bidi/>
      </w:pPr>
      <w:r>
        <w:rPr>
          <w:sz w:val="24"/>
          <w:szCs w:val="24"/>
          <w:b w:val="1"/>
          <w:bCs w:val="1"/>
          <w:rtl/>
        </w:rPr>
        <w:t xml:space="preserve">
ميزان الاعتدال في نقد الرجال،(دار المعرفة للطباعة والنشر، بيروت - لبنان،1963،ط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2026-07-27T13:29:23+03:00</dcterms:created>
  <dcterms:modified xsi:type="dcterms:W3CDTF">2026-07-27T13:29:23+03:00</dcterms:modified>
</cp:coreProperties>
</file>

<file path=docProps/custom.xml><?xml version="1.0" encoding="utf-8"?>
<Properties xmlns="http://schemas.openxmlformats.org/officeDocument/2006/custom-properties" xmlns:vt="http://schemas.openxmlformats.org/officeDocument/2006/docPropsVTypes"/>
</file>