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أحمد المنجم بن الشيخ محمد حسن المنجم
</w:t>
      </w:r>
    </w:p>
    <w:p>
      <w:pPr>
        <w:jc w:val="start"/>
        <w:bidi/>
      </w:pPr>
      <w:r>
        <w:rPr>
          <w:rFonts w:ascii="arial" w:hAnsi="arial" w:eastAsia="arial" w:cs="arial"/>
          <w:sz w:val="28"/>
          <w:szCs w:val="28"/>
          <w:b w:val="1"/>
          <w:bCs w:val="1"/>
          <w:rtl/>
        </w:rPr>
        <w:t xml:space="preserve">الشيخ أحمد المنجم بن الشيخ محمد حسن المنجم
</w:t>
      </w:r>
    </w:p>
    <w:p>
      <w:pPr/>
      <w:r>
        <w:rPr/>
        <w:t xml:space="preserve">الشيخ أحمد المنجم بن الشيخ محمد حسن المنجم ابن الشيخ محمد علي المنجم الرشتي النجفي </w:t>
      </w:r>
    </w:p>
    <w:p/>
    <w:p>
      <w:pPr/>
      <w:r>
        <w:rPr/>
        <w:t xml:space="preserve">توفي بالنجف حدود 1315. </w:t>
      </w:r>
    </w:p>
    <w:p/>
    <w:p>
      <w:pPr/>
      <w:r>
        <w:rPr/>
        <w:t xml:space="preserve">كان منجما يكتب التقاويم بالعربية لمعرفة الأهلة والخسوف والكسوف وغير ذلك أدركناه حيا في النجف الأشرف عدة سنين وتوفي قبل خروجنا منها إلى دمشق وكانت التقاويم تكتب بالفارسية وتطبع بإيران وكان هو يكتبها بالعربية ويهديها لأمراء عرب العراق فيأخذ ثمنها ليرة عثمانية ذهبا. </w:t>
      </w:r>
    </w:p>
    <w:p>
      <w:pPr>
        <w:jc w:val="start"/>
        <w:bidi/>
      </w:pPr>
      <w:r>
        <w:rPr>
          <w:sz w:val="24"/>
          <w:szCs w:val="24"/>
          <w:b w:val="1"/>
          <w:bCs w:val="1"/>
          <w:rtl/>
        </w:rPr>
        <w:t xml:space="preserve">
أعيان الشيعة،(دار التعارف للمطبوعات - بيروت،1983،ط 1،ج 3،ص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2026-07-24T00:27:53+03:00</dcterms:created>
  <dcterms:modified xsi:type="dcterms:W3CDTF">2026-07-24T00:27:53+03:00</dcterms:modified>
</cp:coreProperties>
</file>

<file path=docProps/custom.xml><?xml version="1.0" encoding="utf-8"?>
<Properties xmlns="http://schemas.openxmlformats.org/officeDocument/2006/custom-properties" xmlns:vt="http://schemas.openxmlformats.org/officeDocument/2006/docPropsVTypes"/>
</file>