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جابر بن اسامة الجهني نزل المدينة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جابر بن اسامة الجهني نزل المدينة
</w:t>
      </w:r>
    </w:p>
    <w:p>
      <w:pPr/>
      <w:r>
        <w:rPr/>
        <w:t xml:space="preserve">جابر بن اسامة الجهني نزل المدينة ذكره الشيخ في رجاله في أصحاب الرسول -صلى الله عليه وسلم-. وفي الاستيعاب: جابر بن أسامة الجهني، وروى عنه معاذ بن عبد الله بن حبيب. وفي الإصابة: جابر بن أسامة الجهني، يكنى أبا سعاد، نزل مصر ومات بها. قاله ابن يونس في حديث ذكره الخ. ولم يعلم أنه من شرط كتابنا.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4،ص 28)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2026-07-27T14:11:58+03:00</dcterms:created>
  <dcterms:modified xsi:type="dcterms:W3CDTF">2026-07-27T14:11:58+03:00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