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أزهر بن فهد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أزهر بن فهد الحميري
</w:t>
      </w:r>
    </w:p>
    <w:p>
      <w:pPr/>
      <w:r>
        <w:rPr/>
        <w:t xml:space="preserve">الحكم بن أزهر بن فهد الحميري كان من أصحاب علي عليه السلام وقتل معه بصفين سنة 39 قتله حجر بن يزيد الكندي المعروف بحجر الشر برز إليه وهو يقول:</w:t>
      </w:r>
    </w:p>
    <w:p/>
    <w:p>
      <w:pPr>
        <w:jc w:val="center"/>
      </w:pPr>
      <w:r>
        <w:rPr>
          <w:color w:val="ff0000"/>
        </w:rPr>
        <w:t xml:space="preserve">أنا الغلام اليمني الكندي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لبس الديباج والأفرندي</w:t>
      </w:r>
    </w:p>
    <w:p/>
    <w:p>
      <w:pPr>
        <w:jc w:val="center"/>
      </w:pPr>
      <w:r>
        <w:rPr>
          <w:color w:val="ff0000"/>
        </w:rPr>
        <w:t xml:space="preserve">يا حكم بن أزهر بن فهد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أصبت غارتي وحدي</w:t>
      </w:r>
    </w:p>
    <w:p/>
    <w:p>
      <w:pPr/>
      <w:r>
        <w:rPr/>
        <w:t xml:space="preserve">#أثبت أقاتلك الغداة وحديثم حمل عليه فقتله فحمل رفاعة بن ظالم الحميري على حجر الشر وهو يقول:</w:t>
      </w:r>
    </w:p>
    <w:p/>
    <w:p>
      <w:pPr>
        <w:jc w:val="center"/>
      </w:pPr>
      <w:r>
        <w:rPr>
          <w:color w:val="ff0000"/>
        </w:rPr>
        <w:t xml:space="preserve">أنا ابن عم الحكم بن أزهر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الماجد القمقام حين يذكر</w:t>
      </w:r>
    </w:p>
    <w:p/>
    <w:p>
      <w:pPr>
        <w:jc w:val="center"/>
      </w:pPr>
      <w:r>
        <w:rPr>
          <w:color w:val="ff0000"/>
        </w:rPr>
        <w:t xml:space="preserve">في الذروتين من ملوك حمير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الواضح الوجه الكريم العنصر</w:t>
      </w:r>
    </w:p>
    <w:p/>
    <w:p>
      <w:pPr/>
      <w:r>
        <w:rPr/>
        <w:t xml:space="preserve">أقدم إذا شيءت ولا تأخر ثم حمل على حجر الشر فقتله فقال علي عليه السلام الحمد لله الذي قتل حجرا بالحكم بن أزهر.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2026-07-27T13:48:48+03:00</dcterms:created>
  <dcterms:modified xsi:type="dcterms:W3CDTF">2026-07-27T13:48:48+03:00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