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شفيعا الجيلاني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شفيعا الجيلاني
</w:t>
      </w:r>
    </w:p>
    <w:p>
      <w:pPr/>
      <w:r>
        <w:rPr/>
        <w:t xml:space="preserve">المولى شفيعا الجيلاني هو محمد شفيع بن محمد رفيع الجيلاني الأصفهاني. شقران.</w:t>
      </w:r>
    </w:p>
    <w:p/>
    <w:p>
      <w:pPr/>
      <w:r>
        <w:rPr/>
        <w:t xml:space="preserve">في النقد اسمه أحمد بن علي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2026-07-27T11:50:50+03:00</dcterms:created>
  <dcterms:modified xsi:type="dcterms:W3CDTF">2026-07-27T11:50:50+03:00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