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ظبيان بن عمارة التميم
</w:t>
      </w:r>
    </w:p>
    <w:p>
      <w:pPr>
        <w:jc w:val="start"/>
        <w:bidi/>
      </w:pPr>
      <w:r>
        <w:rPr>
          <w:rFonts w:ascii="arial" w:hAnsi="arial" w:eastAsia="arial" w:cs="arial"/>
          <w:sz w:val="28"/>
          <w:szCs w:val="28"/>
          <w:b w:val="1"/>
          <w:bCs w:val="1"/>
          <w:rtl/>
        </w:rPr>
        <w:t xml:space="preserve">ظبيان بن عمارة التميم
</w:t>
      </w:r>
    </w:p>
    <w:p>
      <w:pPr/>
      <w:r>
        <w:rPr/>
        <w:t xml:space="preserve">ظبيان بن عمارة التميم كان من أنصار علي ع وولديه الحسنين ع من أهل الكوفة ذكر المدائني انه لما كان عام الصلح بين الحسن ومعاوية وتجهز الحسن للشخوص إلى المدينة دخل عليه المسيب بن نجبة الفزاري وظبيان بن عمارة التميمي ليودعاه إلى ان قال فعرض له المسيب وظبيان فقال ليس إلى ذلك سبيل. وظبيان هذا هو الذي أخذ المعول من يد سنان بن الجراح الطائي حين طعن الحسن في فخذه‏فضرب سنانا به وقطع انفه ثم ضربه بصخرة على رأسه فقتله.</w:t>
      </w:r>
    </w:p>
    <w:p>
      <w:pPr>
        <w:jc w:val="start"/>
        <w:bidi/>
      </w:pPr>
      <w:r>
        <w:rPr>
          <w:sz w:val="24"/>
          <w:szCs w:val="24"/>
          <w:b w:val="1"/>
          <w:bCs w:val="1"/>
          <w:rtl/>
        </w:rPr>
        <w:t xml:space="preserve">
أعيان الشيعة،(دار التعارف للمطبوعات - بيروت،1983،ط 1،ج 7،ص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w:t>
      </w:r>
    </w:p>
    <w:p>
      <w:pPr/>
      <w:r>
        <w:rPr/>
        <w:t xml:space="preserve">ظبيان بن عمارة (د ع) ظبيان بن عمارة، ذكره البخاري في الصحابة، وهو ممن يروي عن علي بن أبي طالب، رضي الله عنه، روى عنه سويد أبو قطبة، قاله ابن منده.</w:t>
      </w:r>
    </w:p>
    <w:p/>
    <w:p>
      <w:pPr/>
      <w:r>
        <w:rPr/>
        <w:t xml:space="preserve">وقال أبو نعيم: ظبيان بن عمارة، ذكره البخاري في الصحابة، فيما حكاه عنه بعض المتأخرين، والبخاري إنما ذكره أنه روى عن علي قوله.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603)/(دار الكتب العلمية - بيروت،1994،ط 1،ج 3،ص 102)/(دار الفكر - بيروت،1989،ط 1،ج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w:t>
      </w:r>
    </w:p>
    <w:p>
      <w:pPr/>
      <w:r>
        <w:rPr/>
        <w:t xml:space="preserve">ظبيان بن عمارة ذكره ابن مندة، وقال: ذكره البخاري في الصحابة، وهو ممن يروى عن علي. روى عنه سويد أبو قطبة. انتهى.</w:t>
      </w:r>
    </w:p>
    <w:p/>
    <w:p>
      <w:pPr/>
      <w:r>
        <w:rPr/>
        <w:t xml:space="preserve">وتعقبه أبو نعيم بأن البخاري لم يذكره إلا بروايته عن علي فقط.</w:t>
      </w:r>
    </w:p>
    <w:p/>
    <w:p>
      <w:pPr/>
      <w:r>
        <w:rPr/>
        <w:t xml:space="preserve">قلت: كذا صنع في التاريخ، ولا يلزم من ذلك ألا يكون ذكره في كتابه المفرد في الصحابة، وقد ذكره في التابعين ابن أبي حاتم وابن حبان، وقرأت بخط الذهبي: لا صحبة له، فكأنه اعتمد قول أبي نعيم.</w:t>
      </w:r>
    </w:p>
    <w:p>
      <w:pPr>
        <w:jc w:val="start"/>
        <w:bidi/>
      </w:pPr>
      <w:r>
        <w:rPr>
          <w:sz w:val="24"/>
          <w:szCs w:val="24"/>
          <w:b w:val="1"/>
          <w:bCs w:val="1"/>
          <w:rtl/>
        </w:rPr>
        <w:t xml:space="preserve">
الإصابة في تمييز الصحابة،(دار الكتب العلمية - بيروت،1995،ط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w:t>
      </w:r>
    </w:p>
    <w:p>
      <w:pPr/>
      <w:r>
        <w:rPr/>
        <w:t xml:space="preserve">ظبيان بن عمارة. روى عن علي.</w:t>
      </w:r>
    </w:p>
    <w:p/>
    <w:p>
      <w:pPr/>
      <w:r>
        <w:rPr/>
        <w:t xml:space="preserve">قال: أخبرنا محمد بن عبيد قال: حدثني سويد بن نجيح أبو قطبة عن ظبيان بن عمارة قال: أتى عليا ناس من عكل برجل وامرأة وجدوهما في لحاف وعندهما شراب وريحان. [فقال علي: خبيثان مخبثان. قال فجلدهما دون الحد.]</w:t>
      </w:r>
    </w:p>
    <w:p>
      <w:pPr>
        <w:jc w:val="start"/>
        <w:bidi/>
      </w:pPr>
      <w:r>
        <w:rPr>
          <w:sz w:val="24"/>
          <w:szCs w:val="24"/>
          <w:b w:val="1"/>
          <w:bCs w:val="1"/>
          <w:rtl/>
        </w:rPr>
        <w:t xml:space="preserve">
الطبقات الكبرى،(دار الكتب العلمية - بيروت،1990،ط 1،ج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الكوفي
</w:t>
      </w:r>
    </w:p>
    <w:p>
      <w:pPr/>
      <w:r>
        <w:rPr/>
        <w:t xml:space="preserve">ظبيان بن عمارة الكوفي. عن علي.</w:t>
      </w:r>
    </w:p>
    <w:p/>
    <w:p>
      <w:pPr/>
      <w:r>
        <w:rPr/>
        <w:t xml:space="preserve">وعنه أبو قطبة.</w:t>
      </w:r>
    </w:p>
    <w:p/>
    <w:p>
      <w:pPr/>
      <w:r>
        <w:rPr/>
        <w:t xml:space="preserve">قال الأزدي: لا يقوم حديثه.</w:t>
      </w:r>
    </w:p>
    <w:p>
      <w:pPr>
        <w:jc w:val="start"/>
        <w:bidi/>
      </w:pPr>
      <w:r>
        <w:rPr>
          <w:sz w:val="24"/>
          <w:szCs w:val="24"/>
          <w:b w:val="1"/>
          <w:bCs w:val="1"/>
          <w:rtl/>
        </w:rPr>
        <w:t xml:space="preserve">
ميزان الاعتدال في نقد الرجال،(دار المعرفة للطباعة والنشر، بيروت - لبنان،1963،ط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w:t>
      </w:r>
    </w:p>
    <w:p>
      <w:pPr/>
      <w:r>
        <w:rPr/>
        <w:t xml:space="preserve">ظبيان بن عمارة. </w:t>
      </w:r>
    </w:p>
    <w:p/>
    <w:p>
      <w:pPr/>
      <w:r>
        <w:rPr/>
        <w:t xml:space="preserve">يعد في الكوفيين.</w:t>
      </w:r>
    </w:p>
    <w:p/>
    <w:p>
      <w:pPr/>
      <w:r>
        <w:rPr/>
        <w:t xml:space="preserve">عن علي.</w:t>
      </w:r>
    </w:p>
    <w:p/>
    <w:p>
      <w:pPr/>
      <w:r>
        <w:rPr/>
        <w:t xml:space="preserve">روى عنه: سويد أبو قطبة.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الكوفي.
</w:t>
      </w:r>
    </w:p>
    <w:p>
      <w:pPr/>
      <w:r>
        <w:rPr/>
        <w:t xml:space="preserve">ظبيان بن عمارة الكوفي. </w:t>
      </w:r>
    </w:p>
    <w:p/>
    <w:p>
      <w:pPr/>
      <w:r>
        <w:rPr/>
        <w:t xml:space="preserve">يروي عن علي بن أبي طالب. روى عنه سويد أبو قطبة.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الكوفي
</w:t>
      </w:r>
    </w:p>
    <w:p>
      <w:pPr/>
      <w:r>
        <w:rPr/>
        <w:t xml:space="preserve">ظبيان بن عمارة الكوفي </w:t>
      </w:r>
    </w:p>
    <w:p/>
    <w:p>
      <w:pPr/>
      <w:r>
        <w:rPr/>
        <w:t xml:space="preserve">يروي عن علي روى عنه سويد أبو قطبة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ظبيان بن عمارة
</w:t>
      </w:r>
    </w:p>
    <w:p>
      <w:pPr/>
      <w:r>
        <w:rPr/>
        <w:t xml:space="preserve">ظبيان بن عمارة </w:t>
      </w:r>
    </w:p>
    <w:p/>
    <w:p>
      <w:pPr/>
      <w:r>
        <w:rPr/>
        <w:t xml:space="preserve">روى عن علي بن أبي طالب رضي الله عنه روى عنه سويد بن نجيح أبو قطبة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2026-07-26T14:10:44+03:00</dcterms:created>
  <dcterms:modified xsi:type="dcterms:W3CDTF">2026-07-26T14:10:44+03:00</dcterms:modified>
</cp:coreProperties>
</file>

<file path=docProps/custom.xml><?xml version="1.0" encoding="utf-8"?>
<Properties xmlns="http://schemas.openxmlformats.org/officeDocument/2006/custom-properties" xmlns:vt="http://schemas.openxmlformats.org/officeDocument/2006/docPropsVTypes"/>
</file>