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كلثوم بن عرو العتابي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كلثوم بن عرو العتابي التغلبي
</w:t>
      </w:r>
    </w:p>
    <w:p>
      <w:pPr/>
      <w:r>
        <w:rPr/>
        <w:t xml:space="preserve">أبو عمرو كلثوم بن عرو العتابي التغلبي من ولد عمرو ابن كلثوم الشاعر</w:t>
      </w:r>
    </w:p>
    <w:p/>
    <w:p>
      <w:pPr/>
      <w:r>
        <w:rPr/>
        <w:t xml:space="preserve">في معجم الشعراء للمرزباني: هو شامي من أهل قنسرين شاعر مجيد مقتدر على قول الشعر وهو كاتب مترسل وله ألفاظ تثبت ورسائل تدون رمي بالزندقة والرفض فطلبه الرشيد فهرب إلى اليمن وقال قصيدته التي منها:</w:t>
      </w:r>
    </w:p>
    <w:p/>
    <w:p>
      <w:pPr>
        <w:jc w:val="center"/>
      </w:pPr>
      <w:r>
        <w:rPr>
          <w:color w:val="ff0000"/>
        </w:rPr>
        <w:t xml:space="preserve">فت الممادح إلا أن السننا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مستنطقات بما تخفى الضمائير</w:t>
      </w:r>
    </w:p>
    <w:p/>
    <w:p>
      <w:pPr>
        <w:jc w:val="center"/>
      </w:pPr>
      <w:r>
        <w:rPr>
          <w:color w:val="ff0000"/>
        </w:rPr>
        <w:t xml:space="preserve">ماذا عسى مادح يثني عليك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ناجاك في الوحي تقديس وتطهير</w:t>
      </w:r>
    </w:p>
    <w:p/>
    <w:p>
      <w:pPr/>
      <w:r>
        <w:rPr/>
        <w:t xml:space="preserve">فعني به البرامكة والفضل بن يحيى حاجبه وكلم الرشيد حتى أمنه فقال للفضل:</w:t>
      </w:r>
    </w:p>
    <w:p/>
    <w:p>
      <w:pPr>
        <w:jc w:val="center"/>
      </w:pPr>
      <w:r>
        <w:rPr>
          <w:color w:val="ff0000"/>
        </w:rPr>
        <w:t xml:space="preserve">ما زلت في غمرات الموت مطرحا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يضيق عني وسيع الرأي من حيلي</w:t>
      </w:r>
    </w:p>
    <w:p/>
    <w:p>
      <w:pPr>
        <w:jc w:val="center"/>
      </w:pPr>
      <w:r>
        <w:rPr>
          <w:color w:val="ff0000"/>
        </w:rPr>
        <w:t xml:space="preserve">فلم تزل دائبا تسعى بلطفك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اختلست حياتي من يدي أجلي</w:t>
      </w:r>
    </w:p>
    <w:p/>
    <w:p>
      <w:pPr/>
      <w:r>
        <w:rPr/>
        <w:t xml:space="preserve">وحظي بعد ذلك عند المأمون ولطفت منزلته منه وهو القائل للرشيد:</w:t>
      </w:r>
    </w:p>
    <w:p/>
    <w:p>
      <w:pPr>
        <w:jc w:val="center"/>
      </w:pPr>
      <w:r>
        <w:rPr>
          <w:color w:val="ff0000"/>
        </w:rPr>
        <w:t xml:space="preserve">إمام له كف تضم بنانها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عصا الدين ممنوع من البري عودها</w:t>
      </w:r>
    </w:p>
    <w:p/>
    <w:p>
      <w:pPr>
        <w:jc w:val="center"/>
      </w:pPr>
      <w:r>
        <w:rPr>
          <w:color w:val="ff0000"/>
        </w:rPr>
        <w:t xml:space="preserve">وعين محيط بالبرية طرفها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سواء عليها قربها وبعيدها</w:t>
      </w:r>
    </w:p>
    <w:p/>
    <w:p>
      <w:pPr>
        <w:jc w:val="center"/>
      </w:pPr>
      <w:r>
        <w:rPr>
          <w:color w:val="ff0000"/>
        </w:rPr>
        <w:t xml:space="preserve">وأصبح يقظانا يبيت مناجيا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في الحشا مستودعات يكيدها</w:t>
      </w:r>
    </w:p>
    <w:p/>
    <w:p>
      <w:pPr>
        <w:jc w:val="center"/>
      </w:pPr>
      <w:r>
        <w:rPr>
          <w:color w:val="ff0000"/>
        </w:rPr>
        <w:t xml:space="preserve">وسمع إذا ناداه من قعر كربة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مناد كفته دعوة لا يعيدها</w:t>
      </w:r>
    </w:p>
    <w:p/>
    <w:p>
      <w:pPr>
        <w:jc w:val="center"/>
      </w:pPr>
      <w:r>
        <w:rPr>
          <w:color w:val="ff0000"/>
        </w:rPr>
        <w:t xml:space="preserve">هوني ما عليك واقني حياء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ليست تبقين لي ولست بباقي</w:t>
      </w:r>
    </w:p>
    <w:p/>
    <w:p>
      <w:pPr>
        <w:jc w:val="center"/>
      </w:pPr>
      <w:r>
        <w:rPr>
          <w:color w:val="ff0000"/>
        </w:rPr>
        <w:t xml:space="preserve">أينا قدمت صرف الليالي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فالذي أخرت سريع اللحاق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2026-07-27T13:48:47+03:00</dcterms:created>
  <dcterms:modified xsi:type="dcterms:W3CDTF">2026-07-27T13:48:47+03:00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