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الشريف أبو الحسين المحسن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الشريف أبو الحسين المحسن بن محمد
</w:t>
      </w:r>
    </w:p>
    <w:p>
      <w:pPr/>
      <w:r>
        <w:rPr/>
        <w:t xml:space="preserve">السيد الشريف أبو الحسين المحسن بن محمد ابن ناصر الحسيني الرسي</w:t>
      </w:r>
    </w:p>
    <w:p/>
    <w:p>
      <w:pPr/>
      <w:r>
        <w:rPr/>
        <w:t xml:space="preserve">هو صاحب المسائل الرسية للسيد المرتضى.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2026-07-27T13:45:59+03:00</dcterms:created>
  <dcterms:modified xsi:type="dcterms:W3CDTF">2026-07-27T13:45:59+03:00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