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مير محمد صالح بن عيد الواسع الحسيني
</w:t>
      </w:r>
    </w:p>
    <w:p>
      <w:pPr>
        <w:jc w:val="start"/>
        <w:bidi/>
      </w:pPr>
      <w:r>
        <w:rPr>
          <w:rFonts w:ascii="arial" w:hAnsi="arial" w:eastAsia="arial" w:cs="arial"/>
          <w:sz w:val="28"/>
          <w:szCs w:val="28"/>
          <w:b w:val="1"/>
          <w:bCs w:val="1"/>
          <w:rtl/>
        </w:rPr>
        <w:t xml:space="preserve">السيد مير محمد صالح بن عيد الواسع الحسيني
</w:t>
      </w:r>
    </w:p>
    <w:p>
      <w:pPr/>
      <w:r>
        <w:rPr/>
        <w:t xml:space="preserve">السيد مير محمد صالح بن عيد الواسع الحسيني ذكره الشيخ أحمد بن إسماعيل الجزائري في إجازته لولده محمد طاهر بن احمد فقال وأروي إجازة وقراءة عن أفضل أهل الزمان وأورع ذوي الإيمان العلم العلامة والمحقق الفهامة السيد الأجل الأكمل الأفضل مير محمد صالح بن عبد الواسع الحسيني عن المولى محمد باقر المجلسي.</w:t>
      </w:r>
    </w:p>
    <w:p>
      <w:pPr>
        <w:jc w:val="start"/>
        <w:bidi/>
      </w:pPr>
      <w:r>
        <w:rPr>
          <w:sz w:val="24"/>
          <w:szCs w:val="24"/>
          <w:b w:val="1"/>
          <w:bCs w:val="1"/>
          <w:rtl/>
        </w:rPr>
        <w:t xml:space="preserve">
أعيان الشيعة،(دار التعارف للمطبوعات - بيروت،1983،ط 1،ج 9،ص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2026-07-27T11:53:19+03:00</dcterms:created>
  <dcterms:modified xsi:type="dcterms:W3CDTF">2026-07-27T11:53:19+03:00</dcterms:modified>
</cp:coreProperties>
</file>

<file path=docProps/custom.xml><?xml version="1.0" encoding="utf-8"?>
<Properties xmlns="http://schemas.openxmlformats.org/officeDocument/2006/custom-properties" xmlns:vt="http://schemas.openxmlformats.org/officeDocument/2006/docPropsVTypes"/>
</file>