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أشيم الضبابي
</w:t>
      </w:r>
    </w:p>
    <w:p>
      <w:pPr>
        <w:jc w:val="start"/>
        <w:bidi/>
      </w:pPr>
      <w:r>
        <w:rPr>
          <w:rFonts w:ascii="arial" w:hAnsi="arial" w:eastAsia="arial" w:cs="arial"/>
          <w:sz w:val="28"/>
          <w:szCs w:val="28"/>
          <w:b w:val="1"/>
          <w:bCs w:val="1"/>
          <w:rtl/>
        </w:rPr>
        <w:t xml:space="preserve">أشيم الضبابي
</w:t>
      </w:r>
    </w:p>
    <w:p>
      <w:pPr/>
      <w:r>
        <w:rPr/>
        <w:t xml:space="preserve">أشيم الضبابي (ب س) أشيم الضبابى، قتل في حياة النبي صلى الله عليه وسلم.</w:t>
      </w:r>
    </w:p>
    <w:p/>
    <w:p>
      <w:pPr/>
      <w:r>
        <w:rPr/>
        <w:t xml:space="preserve">أخبرنا إسماعيل بن عبيد وغير واحد بإسنادهم إلى أبي عيسى الترمذي، حدثنا قتيبة وغير واحد، قالوا حدثنا سفيان بن عيينة عن الزهري، عن سعيد بن المسيب قال: إن عمر كان يقول: «الدية على العاقلة، ولا ترث المرأة من دية زوجها، حتى أخبره الضحاك بن سفيان الكلابي أن رسول الله صلى الله عليه وسلم كتب إليه أن ورث امرأة أشيم الضبابي من دية زوجها». قال الترمذي: هذا حديث حسن صحيح.</w:t>
      </w:r>
    </w:p>
    <w:p/>
    <w:p>
      <w:pPr/>
      <w:r>
        <w:rPr/>
        <w:t xml:space="preserve">وأخبرنا أبو موسى الأصفهاني إجازة، أخبرنا أبو الفتح إسماعيل بن الفضل، وأبو الفضل جعفر بن عبد الواحد، قالا: أخبرنا أبو طاهر محمد بن أحمد بن محمد بن عبد الرحيم، أخبرنا أبو محمد عبد الله ابن محمد بن جعفر أبو الشيخ، أخبرنا أبو يعلى أحمد بن علي بن المثنى، حدثنا عبد الله بن عمر بن إياس أخبرنا ابن المبارك، عن مالك، عن الزهري، عن أنس قال: كان قتل أشيم خطأ.</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53)/(دار الكتب العلمية - بيروت،1994،ط 1،ج 1،ص 251)/(دار الفكر - بيروت،1989،ط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أشيم
</w:t>
      </w:r>
    </w:p>
    <w:p>
      <w:pPr/>
      <w:r>
        <w:rPr/>
        <w:t xml:space="preserve">أشيم بوزن أحمد، الضبابي- بكسر المعجمة بعدها موحدة وبعد الألف أخرى. قتل في عهد النبي صلى الله عليه وسلم مسلما، فأمر الضحاك بن سفيان أن يورث امرأته من ديته.</w:t>
      </w:r>
    </w:p>
    <w:p/>
    <w:p>
      <w:pPr/>
      <w:r>
        <w:rPr/>
        <w:t xml:space="preserve">أخرجه أصحاب السنن، من حديث الضحاك. وأخرجه أبو يعلى، من طريق مالك، عن الزهري، عن أنس، قال: قتل أشيم خطأ. وهو في الموطأ عن الزهري بغير ذكر أنس.</w:t>
      </w:r>
    </w:p>
    <w:p/>
    <w:p>
      <w:pPr/>
      <w:r>
        <w:rPr/>
        <w:t xml:space="preserve">قال الدار الدارقطني في «الغرائب»: وهو المحفوظ.</w:t>
      </w:r>
    </w:p>
    <w:p/>
    <w:p>
      <w:pPr/>
      <w:r>
        <w:rPr/>
        <w:t xml:space="preserve">وروى أبو يعلى أيضا، من حديث المغيرة بن شعبة- أن النبي صلى الله عليه وسلم كتب إلى الضحاك أن يورث امرأة أشيم من دية زوجها، ورواه ابن شاهين، من طريق ابن إسحاق: حدثني الزهري، قال: حدثت عن المغيرة أنه قال: حدثت عمر بن الخطاب بقصة أشيم، فقال لتأتيني على هذا بما أعرف، فنشدت الناس في الموسم فأقبل رجل يقال له زرارة بن جزي، فحدثته عن النبي صلى الله عليه وسلم بذلك.</w:t>
      </w:r>
    </w:p>
    <w:p>
      <w:pPr>
        <w:jc w:val="start"/>
        <w:bidi/>
      </w:pPr>
      <w:r>
        <w:rPr>
          <w:sz w:val="24"/>
          <w:szCs w:val="24"/>
          <w:b w:val="1"/>
          <w:bCs w:val="1"/>
          <w:rtl/>
        </w:rPr>
        <w:t xml:space="preserve">
الإصابة في تمييز الصحابة،(دار الكتب العلمية - بيروت،1995،ط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أشيم الضبابى
</w:t>
      </w:r>
    </w:p>
    <w:p>
      <w:pPr/>
      <w:r>
        <w:rPr/>
        <w:t xml:space="preserve">أشيم الضبابى  مات في حياة النبي صلى الله عليه وسلم.</w:t>
      </w:r>
    </w:p>
    <w:p>
      <w:pPr>
        <w:jc w:val="start"/>
        <w:bidi/>
      </w:pPr>
      <w:r>
        <w:rPr>
          <w:sz w:val="24"/>
          <w:szCs w:val="24"/>
          <w:b w:val="1"/>
          <w:bCs w:val="1"/>
          <w:rtl/>
        </w:rPr>
        <w:t xml:space="preserve">
الاستيعاب في معرفة الأصحاب،(دار الجيل - بيروت،1992،ط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2026-07-26T15:28:34+03:00</dcterms:created>
  <dcterms:modified xsi:type="dcterms:W3CDTF">2026-07-26T15:28:34+03:00</dcterms:modified>
</cp:coreProperties>
</file>

<file path=docProps/custom.xml><?xml version="1.0" encoding="utf-8"?>
<Properties xmlns="http://schemas.openxmlformats.org/officeDocument/2006/custom-properties" xmlns:vt="http://schemas.openxmlformats.org/officeDocument/2006/docPropsVTypes"/>
</file>