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أرقم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أرقم
</w:t>
      </w:r>
    </w:p>
    <w:p>
      <w:pPr/>
      <w:r>
        <w:rPr/>
        <w:t xml:space="preserve">أنس بن أرقم (س) أنس بن أرقم الأنصاري. قال أبو موسى: قال عبدان: قتل يوم أحد سنة ثلاث من الهجرة، لا يذكر له حديث، إلا أنه شهد له رسول الله صلى الله عليه وسلم بالشهادة.</w:t>
      </w:r>
    </w:p>
    <w:p/>
    <w:p>
      <w:pPr/>
      <w:r>
        <w:rPr/>
        <w:t xml:space="preserve">وروي عن عمار بن الحسن، عن سلمة بن الفضل، عن محمد بن إسحاق قال: «وقتل من المسلمين يوم أحد من الأنصار ثم من الخزرج ثم من بني الحارث بن الخزرج: أنس بن الأرقم بن زيد، أو قال: ابن يزيد بن قيس بن النعمان بن مالك بن ثعلبة بن كعب بن الخزرج بن الحارث بن الخزرج»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69)/(دار الكتب العلمية - بيروت،1994،ط 1،ج 1،ص 285)/(دار الفكر - بيروت،1989،ط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أرقم
</w:t>
      </w:r>
    </w:p>
    <w:p>
      <w:pPr/>
      <w:r>
        <w:rPr/>
        <w:t xml:space="preserve">أنس بن أرقم بن زيد أو يزيد- بن قيس بن النعمان بن ثعلبة بن كعب بن الخزرج بن الحارث بن الخزرج الأنصاري الخزرجي. ذكره ابن إسحاق فيمن استشهد بأحد. وقال عبدان: لا يذكر له حديث إلا أن رسول الله صلى الله عليه وسلم شهد له بالشهادة.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2026-07-27T13:15:37+03:00</dcterms:created>
  <dcterms:modified xsi:type="dcterms:W3CDTF">2026-07-27T13:15:37+03:00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