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بشر بن هلال العبدي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بشر بن هلال العبدي
</w:t>
      </w:r>
    </w:p>
    <w:p>
      <w:pPr/>
      <w:r>
        <w:rPr/>
        <w:t xml:space="preserve">بشر بن هلال العبدي (س) بشر بن هلال العبدي. ذكره عبدان في الصحابة وقال: ليس له إلا ذكره في الحديث الذي رواه بإسناده عن عكرمة، عن ابن عباس قال: قال رسول الله صلى الله عليه وسلم: «أربعة سادة في الإسلام: بشر بن هلال العبدي، وعدي بن حاتم، وسراقة بن مالك المدلجي، وعروة بن مسعود الثقفي». أخرجه أبو موسى.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119)/(دار الكتب العلمية - بيروت،1994،ط 1،ج 1،ص 392)/(دار الفكر - بيروت،1989،ط 1،ج 1،ص 227)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بشر بن هلال العبدي
</w:t>
      </w:r>
    </w:p>
    <w:p>
      <w:pPr/>
      <w:r>
        <w:rPr/>
        <w:t xml:space="preserve">بشر بن هلال العبدي ذكره عبدان في الصحابة، وروي بإسناد مجهول إلى عكرمة عن ابن عباس- مرفوعا: «أربعة سادوا في الإسلام: عدي بن حاتم، وبشر بن هلال، وسراقة بن مالك، وعروة بن مسعود».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1،ص 438)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2026-07-27T08:14:16+03:00</dcterms:created>
  <dcterms:modified xsi:type="dcterms:W3CDTF">2026-07-27T08:14:16+03:00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