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عمرو السلاماني
</w:t>
      </w:r>
    </w:p>
    <w:p>
      <w:pPr>
        <w:jc w:val="start"/>
        <w:bidi/>
      </w:pPr>
      <w:r>
        <w:rPr>
          <w:rFonts w:ascii="arial" w:hAnsi="arial" w:eastAsia="arial" w:cs="arial"/>
          <w:sz w:val="28"/>
          <w:szCs w:val="28"/>
          <w:b w:val="1"/>
          <w:bCs w:val="1"/>
          <w:rtl/>
        </w:rPr>
        <w:t xml:space="preserve">حبيب بن عمرو السلاماني
</w:t>
      </w:r>
    </w:p>
    <w:p>
      <w:pPr/>
      <w:r>
        <w:rPr/>
        <w:t xml:space="preserve">حبيب بن عمرو السلاماني (ب س) حبيب بن عمرو السلاماني. من قضاعة، وقيل: حبيب بن فديك بن عمرو السلاماني، وكان يسكن الجناب، ذكره ابن شاهين في الصحابة، وقال أبو عمر: حبيب السلاماني، قال الواقدي: وفي سنة عشر قدم وفد سلامان، وهم سبعة نفر، رأسهم حبيب السلاماني.</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247)/(دار الكتب العلمية - بيروت،1994،ط 1،ج 1،ص 677)/(دار الفكر - بيروت،1989،ط 1،ج 1،ص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عمرو السلاماني
</w:t>
      </w:r>
    </w:p>
    <w:p>
      <w:pPr/>
      <w:r>
        <w:rPr/>
        <w:t xml:space="preserve">حبيب بن عمرو السلاماني بمهملة ولام خفيفة. ذكره ابن سعد. وقال ابن السكن، كان يسكن الجناب، وهو من بني سلامان بن سعد بن زيد بن ليث بن سود بن أسلم بن قضاعة.</w:t>
      </w:r>
    </w:p>
    <w:p/>
    <w:p>
      <w:pPr/>
      <w:r>
        <w:rPr/>
        <w:t xml:space="preserve">قال الواقدي: حدثني محمد بن يحيى بن سهل، قال: وجدت في كتاب آبائي أن حبيب بن عمرو السلاماني كان يحدث، قال: قدمنا- وفد سلامان- على النبي صلى الله عليه وسلم ونحن سبعة نفر، فانتهينا إلى باب المسجد، فصادفنا رسول الله صلى الله عليه وسلم خارجا من المسجد إلى جنازة دعي إليها، فلما رأيناه قلنا: السلام عليك يا رسول الله... فذكر القصة: وفيها أنه أمر ثوبان بإنزالهم، في دار رملة بنت الحارث، وأنهم لما سمعوا الظهر أتوا المسجد فصلوا مع رسول</w:t>
      </w:r>
    </w:p>
    <w:p/>
    <w:p>
      <w:pPr/>
      <w:r>
        <w:rPr/>
        <w:t xml:space="preserve">الله صلى الله عليه وسلم، وأنه سأل النبي صلى الله عليه وسلم، فقال: يا رسول الله، ما أفضل الأعمال؟ قال: «الصلاة في وقتها». وأنه سأل عن رقية العين وذكرها، فأذن له فيها... فذكر الحديث بطوله.</w:t>
      </w:r>
    </w:p>
    <w:p/>
    <w:p>
      <w:pPr/>
      <w:r>
        <w:rPr/>
        <w:t xml:space="preserve">وقال ابن مندة: روى عبد الجبار بن سعيد، عن محمد بن صدقة، عن محمد بن يحيى بن سهل، عن أبيه، عن حبيب بن عمرو السلاماني- أنه قدم على رسول الله صلى الله عليه وسلم.</w:t>
      </w:r>
    </w:p>
    <w:p/>
    <w:p>
      <w:pPr/>
      <w:r>
        <w:rPr/>
        <w:t xml:space="preserve">قلت: وساقه ابن السكن من هذا الوجه مطولا، وروى من طريق الواقدي أن قدومه كان في شوال سنة عشر من الهجرة.</w:t>
      </w:r>
    </w:p>
    <w:p>
      <w:pPr>
        <w:jc w:val="start"/>
        <w:bidi/>
      </w:pPr>
      <w:r>
        <w:rPr>
          <w:sz w:val="24"/>
          <w:szCs w:val="24"/>
          <w:b w:val="1"/>
          <w:bCs w:val="1"/>
          <w:rtl/>
        </w:rPr>
        <w:t xml:space="preserve">
الإصابة في تمييز الصحابة،(دار الكتب العلمية - بيروت،1995،ط 1،ج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عمرو السلامانى
</w:t>
      </w:r>
    </w:p>
    <w:p>
      <w:pPr/>
      <w:r>
        <w:rPr/>
        <w:t xml:space="preserve">حبيب بن عمرو السلامانى. بيض له ابن أبي حاتم.</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عمرو السلاماني
</w:t>
      </w:r>
    </w:p>
    <w:p>
      <w:pPr/>
      <w:r>
        <w:rPr/>
        <w:t xml:space="preserve">حبيب بن عمرو السلاماني </w:t>
      </w:r>
    </w:p>
    <w:p/>
    <w:p>
      <w:pPr/>
      <w:r>
        <w:rPr/>
        <w:t xml:space="preserve">من قضاعة له صحبة كان ينزل الجفار أرض عذرة وبلى من البادية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عمرو السلاماني
</w:t>
      </w:r>
    </w:p>
    <w:p>
      <w:pPr/>
      <w:r>
        <w:rPr/>
        <w:t xml:space="preserve">حبيب بن عمرو السلاماني </w:t>
      </w:r>
    </w:p>
    <w:p/>
    <w:p>
      <w:pPr/>
      <w:r>
        <w:rPr/>
        <w:t xml:space="preserve">قال الرازي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عمرو السلاماني
</w:t>
      </w:r>
    </w:p>
    <w:p>
      <w:pPr/>
      <w:r>
        <w:rPr/>
        <w:t xml:space="preserve">حبيب بن عمرو السلاماني </w:t>
      </w:r>
    </w:p>
    <w:p/>
    <w:p>
      <w:pPr/>
      <w:r>
        <w:rPr/>
        <w:t xml:space="preserve">من قضاعة سمعت أبي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2026-07-25T18:45:33+03:00</dcterms:created>
  <dcterms:modified xsi:type="dcterms:W3CDTF">2026-07-25T18:45:33+03:00</dcterms:modified>
</cp:coreProperties>
</file>

<file path=docProps/custom.xml><?xml version="1.0" encoding="utf-8"?>
<Properties xmlns="http://schemas.openxmlformats.org/officeDocument/2006/custom-properties" xmlns:vt="http://schemas.openxmlformats.org/officeDocument/2006/docPropsVTypes"/>
</file>