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حمامة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حمامة الأسلمي
</w:t>
      </w:r>
    </w:p>
    <w:p>
      <w:pPr/>
      <w:r>
        <w:rPr/>
        <w:t xml:space="preserve">حمامة الأسلمي (س) حمامة الأسلمي. قال أبو موسى: ذكره أبو زكريا، يعني ابن منده، هكذا، وإنما هو ابن حمامة، ويقال: ابن أبي حمامة، وابن حماطة، ذكرناه في ترجمة حبيب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298)/(دار الكتب العلمية - بيروت،1994،ط 1،ج 2،ص 66)/(دار الفكر - بيروت،1989،ط 1،ج 1،ص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2026-07-27T08:25:14+03:00</dcterms:created>
  <dcterms:modified xsi:type="dcterms:W3CDTF">2026-07-27T08:25:14+03:00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