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حنين مولى العباس
</w:t>
      </w:r>
    </w:p>
    <w:p>
      <w:pPr>
        <w:jc w:val="start"/>
        <w:bidi/>
      </w:pPr>
      <w:r>
        <w:rPr>
          <w:rFonts w:ascii="arial" w:hAnsi="arial" w:eastAsia="arial" w:cs="arial"/>
          <w:sz w:val="28"/>
          <w:szCs w:val="28"/>
          <w:b w:val="1"/>
          <w:bCs w:val="1"/>
          <w:rtl/>
        </w:rPr>
        <w:t xml:space="preserve">حنين مولى العباس
</w:t>
      </w:r>
    </w:p>
    <w:p>
      <w:pPr/>
      <w:r>
        <w:rPr/>
        <w:t xml:space="preserve">حنين مولى العباس (ب د ع) حنين، مولى العباس بن عبد المطلب. كان عبدا وخادما للنبي صلى الله عليه وسلم، فوهبه لعمه العباس رضي الله عنه، فأعتقه، وهو جد إبراهيم بن عبد الله بن حنين، وقد قيل: إنه مولى علي بن أبي طالب رضي الله عنه.</w:t>
      </w:r>
    </w:p>
    <w:p/>
    <w:p>
      <w:pPr/>
      <w:r>
        <w:rPr/>
        <w:t xml:space="preserve">روى أبو حنين بن عبد الله بن حنين، أخو إبراهيم بن عبد الله بن حنين، عن ابنة أخيه، عن خالها يقال له ابن الشاعر: أن حنينا جده كان غلاما للنبي صلى الله عليه وسلم يخدمه، وكان إذا توضأ رسول الله صلى الله عليه وسلم اخرج وضوءه إلى أصحابه فكانوا، إما تمسحوا به، وإما شربوه، قال: فحبس حنين الوضوء فشكوا إلى النبي صلى الله عليه وسلم فسأله فقال: حبسته عندي، فجعلته في جر فإذا عطشت شربت، فقال رسول الله صلى الله عليه وسلم: هل رأيتم غلاما أحصى ما أحصى هذا؟. ثم وهبه العباس، فأعتقه. أخرجه الثلاثة.</w:t>
      </w:r>
    </w:p>
    <w:p>
      <w:pPr>
        <w:jc w:val="start"/>
        <w:bidi/>
      </w:pPr>
      <w:r>
        <w:rPr>
          <w:sz w:val="24"/>
          <w:szCs w:val="24"/>
          <w:b w:val="1"/>
          <w:bCs w:val="1"/>
          <w:rtl/>
        </w:rPr>
        <w:t xml:space="preserve">
أسد الغابة في معرفة الصحابة،(دار ابن حزم - بيروت،2012،ط 1،ج 1،ص 309)/(دار الكتب العلمية - بيروت،1994،ط 1،ج 2،ص 91)/(دار الفكر - بيروت،1989،ط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w:t>
      </w:r>
    </w:p>
    <w:p>
      <w:pPr/>
      <w:r>
        <w:rPr/>
        <w:t xml:space="preserve">حنين بنون آخره مصغرا- مولى العباس بن عبد المطلب.</w:t>
      </w:r>
    </w:p>
    <w:p/>
    <w:p>
      <w:pPr/>
      <w:r>
        <w:rPr/>
        <w:t xml:space="preserve">قال البخاري وأبو حاتم وابن حبان: له صحبة. وروى سمويه في الفوائد، والبخاري</w:t>
      </w:r>
    </w:p>
    <w:p/>
    <w:p>
      <w:pPr/>
      <w:r>
        <w:rPr/>
        <w:t xml:space="preserve">في التاريخ، من طريق الوضين بن عبد الله بن حنين، عن ابنة أخيه، عن خالها- وكان يقال له ابن الشاعر- أن حنينا جده كان غلاما للنبي صلى الله عليه وسلم، فوهبه للعباس عمه فأعتقه، وكان يخدم النبي صلى الله عليه وسلم، وكان إذا توضأ خرج بوضوئه إلى أصحابه، فحبسه حنين. فشكوه إلى النبي صلى الله عليه وسلم، فقال: حبسته لأشربه... الحديث.</w:t>
      </w:r>
    </w:p>
    <w:p/>
    <w:p>
      <w:pPr/>
      <w:r>
        <w:rPr/>
        <w:t xml:space="preserve">وروى يعقوب بن شيبة في مسندة من طريق الجلاح أبي كثير: سمعت حنينا العباسي يقول: كنا يوم خيبر، فجعل النبي صلى الله عليه وسلم على الغنائم سعد بن أبي وقاص، وسعد بن عبادة... الحديث، وفيه: «الذهب مثلا بمثل».</w:t>
      </w:r>
    </w:p>
    <w:p/>
    <w:p>
      <w:pPr/>
      <w:r>
        <w:rPr/>
        <w:t xml:space="preserve">وعبد الله بن حنين هذا من الرواة عن علي بن أبي طالب رضي الله عنه.</w:t>
      </w:r>
    </w:p>
    <w:p/>
    <w:p>
      <w:pPr/>
      <w:r>
        <w:rPr/>
        <w:t xml:space="preserve">وقد روى النسائي من طريق نافع، عن إبراهيم بن عبد الله بن حنين، عن أبيه، عن علي رضي الله عنه حديثا في النهي عن لباس القسي.</w:t>
      </w:r>
    </w:p>
    <w:p/>
    <w:p>
      <w:pPr/>
      <w:r>
        <w:rPr/>
        <w:t xml:space="preserve">وقيل: عن نافع، عن عبد الله بن حنين، عن علي رضي الله عنه. وقيل عن نافع، عن حنين، عن علي رضي الله عنه. والأول أشبه بالصواب.</w:t>
      </w:r>
    </w:p>
    <w:p/>
    <w:p>
      <w:pPr/>
      <w:r>
        <w:rPr/>
        <w:t xml:space="preserve">الحاء بعدها الواو</w:t>
      </w:r>
    </w:p>
    <w:p>
      <w:pPr>
        <w:jc w:val="start"/>
        <w:bidi/>
      </w:pPr>
      <w:r>
        <w:rPr>
          <w:sz w:val="24"/>
          <w:szCs w:val="24"/>
          <w:b w:val="1"/>
          <w:bCs w:val="1"/>
          <w:rtl/>
        </w:rPr>
        <w:t xml:space="preserve">
الإصابة في تمييز الصحابة،(دار الكتب العلمية - بيروت،1995،ط 1،ج 2،ص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مولى العباس بن عبد المطلب
</w:t>
      </w:r>
    </w:p>
    <w:p>
      <w:pPr/>
      <w:r>
        <w:rPr/>
        <w:t xml:space="preserve">حنين مولى العباس بن عبد المطلب  كان عبدا وخادما للنبي صلى الله عليه وسلم فوهبه لعمه العباس، فأعتقه العباس، روى عن النبي صلى الله عليه وسلم في الوضوء، هو جد إبراهيم بن عبد الله بن حنين.</w:t>
      </w:r>
    </w:p>
    <w:p/>
    <w:p>
      <w:pPr/>
      <w:r>
        <w:rPr/>
        <w:t xml:space="preserve">وقد قيل: إنه مولى علي بن أبي طالب.</w:t>
      </w:r>
    </w:p>
    <w:p>
      <w:pPr>
        <w:jc w:val="start"/>
        <w:bidi/>
      </w:pPr>
      <w:r>
        <w:rPr>
          <w:sz w:val="24"/>
          <w:szCs w:val="24"/>
          <w:b w:val="1"/>
          <w:bCs w:val="1"/>
          <w:rtl/>
        </w:rPr>
        <w:t xml:space="preserve">
الاستيعاب في معرفة الأصحاب،(دار الجيل - بيروت،1992،ط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مولى العباس بن عبد المطلب
</w:t>
      </w:r>
    </w:p>
    <w:p>
      <w:pPr/>
      <w:r>
        <w:rPr/>
        <w:t xml:space="preserve">حنين مولى العباس بن عبد المطلب كان للنبي صلى الله عليه وسلم فوهبه للعباس.</w:t>
      </w:r>
    </w:p>
    <w:p/>
    <w:p>
      <w:pPr/>
      <w:r>
        <w:rPr/>
        <w:t xml:space="preserve">أخبرنا أحمد بن محمد بن إبراهيم، قال: حدثنا محمد بن مسلم بن وارة، ح: وحدثنا أحمد بن إبراهيم بن جامع، قال: حدثنا يحي بن عثمان بن صالح، قال: حدثنا عبد الله بن يوسف التنيسي، قال: حدثنا أبو حنين بن عبد الله بن حنين أخو إبراهيم بن حنين، عن ابنة أخيه، عن خالها يقال له: ابن الشاعر: أن حنينا جده كان غلاما لرسول الله صلى الله عليه وسلم، فوهبه لعمه العباس بن عبد المطلب فأعتقه، وكان حنينا عند النبي عليه السلام يخدمه، وكان إذا توضأ رسول الله أخرج وضوءه إلى أصحابه، فكانوا إما تمسحوا به وإما شربوه، قال: فحبس حنين الوضوء وكان لا يخرج به إليهم، فشكوا إلى النبي صلى الله عليه وسلم، فسأله، فقال: حبسته عندي فجعلته في جر فإذا عطشت شربت، فقال رسول الله: هل رأيتم غلاما أحصى ما أحصى هذا؟ ثم وهبه بعد للعباس فأعتقه.</w:t>
      </w:r>
    </w:p>
    <w:p>
      <w:pPr>
        <w:jc w:val="start"/>
        <w:bidi/>
      </w:pPr>
      <w:r>
        <w:rPr>
          <w:sz w:val="24"/>
          <w:szCs w:val="24"/>
          <w:b w:val="1"/>
          <w:bCs w:val="1"/>
          <w:rtl/>
        </w:rPr>
        <w:t xml:space="preserve">
معرفة الصحابة لابن مندة،(مطبوعات جامعة الإمارات العربية المتحدة،2005،ط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مولى العباس بن عبد المطلب، الهاشمي 
</w:t>
      </w:r>
    </w:p>
    <w:p>
      <w:pPr/>
      <w:r>
        <w:rPr/>
        <w:t xml:space="preserve">حنين، مولى العباس بن عبد المطلب، الهاشمي. </w:t>
      </w:r>
    </w:p>
    <w:p/>
    <w:p>
      <w:pPr/>
      <w:r>
        <w:rPr/>
        <w:t xml:space="preserve">قال عبد الله بن يوسف، عن أبي حنين بن عبد الله بن حنين المدني، أخي إبراهيم بن عبد الله، عن ابنة أخيه، عن خالها، يقال له: ابن الشاعر؛ أن حنيناً، جده، كان غلاماً للنبي صلى الله عليه وسلم، وكان حنينٌ يخدم النبي صلى الله عليه وسلم، ثم وهبه بعد لعمه العباس، فأعتقه’’.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مولى بن عباس
</w:t>
      </w:r>
    </w:p>
    <w:p>
      <w:pPr/>
      <w:r>
        <w:rPr/>
        <w:t xml:space="preserve">حنين مولى بن عباس </w:t>
      </w:r>
    </w:p>
    <w:p/>
    <w:p>
      <w:pPr/>
      <w:r>
        <w:rPr/>
        <w:t xml:space="preserve">عن علي وعنه ابنه عبد الله المحفوظ عبد الله بن حنين عن علي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w:t>
      </w:r>
    </w:p>
    <w:p>
      <w:pPr/>
      <w:r>
        <w:rPr/>
        <w:t xml:space="preserve">حنين </w:t>
      </w:r>
    </w:p>
    <w:p/>
    <w:p>
      <w:pPr/>
      <w:r>
        <w:rPr/>
        <w:t xml:space="preserve">غلام كان للنبي صلى الله عليه وسلم يخدمه فشكوه فوهبه النبي صلى الله عليه وسلم لعمه العباس فأعتقه العباس فله ولاءه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مولى العباس بن عبد المطلب
</w:t>
      </w:r>
    </w:p>
    <w:p>
      <w:pPr/>
      <w:r>
        <w:rPr/>
        <w:t xml:space="preserve">حنين، مولى العباس بن عبد المطلب: </w:t>
      </w:r>
    </w:p>
    <w:p/>
    <w:p>
      <w:pPr/>
      <w:r>
        <w:rPr/>
        <w:t xml:space="preserve">كان عبدا وخادما للنبى صلى الله عليه وسلم، فوهبه لعمه العباس فأعتقه. وقيل: إنه مولى على، وهو جد إبراهيم بن عبد الله بن حنين، له عن النبي صلى الله عليه وسلم حديث في الوضوء، ذكره بمعنى هذا ابن عبد البر وابن الأثير .</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مولى العباس بن عبد المطلب
</w:t>
      </w:r>
    </w:p>
    <w:p>
      <w:pPr/>
      <w:r>
        <w:rPr/>
        <w:t xml:space="preserve">حنين مولى العباس بن عبد المطلب </w:t>
      </w:r>
    </w:p>
    <w:p/>
    <w:p>
      <w:pPr/>
      <w:r>
        <w:rPr/>
        <w:t xml:space="preserve">له صحبة يقال أنه كان غلام النبي صلى الله عليه وسلم فوهبه للعباس فأعتقه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2026-07-26T08:26:20+03:00</dcterms:created>
  <dcterms:modified xsi:type="dcterms:W3CDTF">2026-07-26T08:26:20+03:00</dcterms:modified>
</cp:coreProperties>
</file>

<file path=docProps/custom.xml><?xml version="1.0" encoding="utf-8"?>
<Properties xmlns="http://schemas.openxmlformats.org/officeDocument/2006/custom-properties" xmlns:vt="http://schemas.openxmlformats.org/officeDocument/2006/docPropsVTypes"/>
</file>