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يزيد الثقفي
</w:t>
      </w:r>
    </w:p>
    <w:p>
      <w:pPr>
        <w:jc w:val="start"/>
        <w:bidi/>
      </w:pPr>
      <w:r>
        <w:rPr>
          <w:rFonts w:ascii="arial" w:hAnsi="arial" w:eastAsia="arial" w:cs="arial"/>
          <w:sz w:val="28"/>
          <w:szCs w:val="28"/>
          <w:b w:val="1"/>
          <w:bCs w:val="1"/>
          <w:rtl/>
        </w:rPr>
        <w:t xml:space="preserve">رافع بن يزيد الثقفي
</w:t>
      </w:r>
    </w:p>
    <w:p>
      <w:pPr/>
      <w:r>
        <w:rPr/>
        <w:t xml:space="preserve">رافع بن يزيد الثقفي (ب د ع) رافع بن يزيد الثقفي، عداده في البصريين.</w:t>
      </w:r>
    </w:p>
    <w:p/>
    <w:p>
      <w:pPr/>
      <w:r>
        <w:rPr/>
        <w:t xml:space="preserve">روى أبو بكر الهذلي، عن الحسن بن أبي الحسن البصري، عن رافع أن النبي صلى الله عليه وسلم قال: إن الشيطان يحب الحمرة، فإياكم والحمرة، وكل ثوب فيه شهرة.</w:t>
      </w:r>
    </w:p>
    <w:p/>
    <w:p>
      <w:pPr/>
      <w:r>
        <w:rPr/>
        <w:t xml:space="preserve">ورواه قتادة، عن الحسن، عن عبد الرحمن بن يزيد عن رافع، عن النبي صلى الله عليه وسلم. أخرجه الثلاثة.</w:t>
      </w:r>
    </w:p>
    <w:p>
      <w:pPr>
        <w:jc w:val="start"/>
        <w:bidi/>
      </w:pPr>
      <w:r>
        <w:rPr>
          <w:sz w:val="24"/>
          <w:szCs w:val="24"/>
          <w:b w:val="1"/>
          <w:bCs w:val="1"/>
          <w:rtl/>
        </w:rPr>
        <w:t xml:space="preserve">
أسد الغابة في معرفة الصحابة،(دار ابن حزم - بيروت،2012،ط 1،ج 1،ص 380)/(دار الكتب العلمية - بيروت،1994،ط 1،ج 2،ص 247)/(دار الفكر - بيروت،1989،ط 1،ج 2،ص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يزيد الثقفي
</w:t>
      </w:r>
    </w:p>
    <w:p>
      <w:pPr/>
      <w:r>
        <w:rPr/>
        <w:t xml:space="preserve">رافع بن يزيد الثقفي قال ابن السكن: لم يذكر في حديثه سماعا ولا رؤية، ولست أدري أهو صحابي أم لا؟ ولم أجد له ذكرا إلا في هذا الحديث.</w:t>
      </w:r>
    </w:p>
    <w:p/>
    <w:p>
      <w:pPr/>
      <w:r>
        <w:rPr/>
        <w:t xml:space="preserve">وروى ابن السكن وأبو أحمد بن عدي، من طريق أبي بكر الهذلي، عن الحسن، عن رافع بن يزيد أن النبي صلى الله عليه وآله وسلم قال: «إن الشيطان يحب الحمرة، فإياكم والحمرة، وكل ثوب فيه شهرة».</w:t>
      </w:r>
    </w:p>
    <w:p/>
    <w:p>
      <w:pPr/>
      <w:r>
        <w:rPr/>
        <w:t xml:space="preserve">قال ابن مندة: رواه سعيد بن بشير عن قتادة عن السن، عن عبد الرحمن بن يزيد، عن رافع نحوه وقال الجوذقاني في كتاب الأباطيل: هذا حديث باطل، وإسناده منقطع. كذا قال.</w:t>
      </w:r>
    </w:p>
    <w:p/>
    <w:p>
      <w:pPr/>
      <w:r>
        <w:rPr/>
        <w:t xml:space="preserve">وقوله: باطل مردود، فإن أبا بكر الهدلي لم يوصف بالوضع. وقد وافقه سعيد بن بشير وإن زاد في السند رجلا فغايته أن المنن ضعيف. أما حكمه عليه بالوضع فمردود وقد أكثر الجوذقاني في كتابه المذكور من الحكم ببطلان أحاديث لمعارضة أحاديث صحيحة لها مع إمكان الجمع، وهو عمل مردود.</w:t>
      </w:r>
    </w:p>
    <w:p/>
    <w:p>
      <w:pPr/>
      <w:r>
        <w:rPr/>
        <w:t xml:space="preserve">وقد وقفت على كتابة المذكور بخط أبي الفرج بن الجوزي، ومع ذلك فلم يوافقه على ذكر هذا الحديث في الموضوعات.</w:t>
      </w:r>
    </w:p>
    <w:p>
      <w:pPr>
        <w:jc w:val="start"/>
        <w:bidi/>
      </w:pPr>
      <w:r>
        <w:rPr>
          <w:sz w:val="24"/>
          <w:szCs w:val="24"/>
          <w:b w:val="1"/>
          <w:bCs w:val="1"/>
          <w:rtl/>
        </w:rPr>
        <w:t xml:space="preserve">
الإصابة في تمييز الصحابة،(دار الكتب العلمية - بيروت،1995،ط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يزيد الثقفي
</w:t>
      </w:r>
    </w:p>
    <w:p>
      <w:pPr/>
      <w:r>
        <w:rPr/>
        <w:t xml:space="preserve">رافع بن يزيد الثقفي مذكور في الصحابة. روى عنه الحسن بن أبي الحسن.</w:t>
      </w:r>
    </w:p>
    <w:p>
      <w:pPr>
        <w:jc w:val="start"/>
        <w:bidi/>
      </w:pPr>
      <w:r>
        <w:rPr>
          <w:sz w:val="24"/>
          <w:szCs w:val="24"/>
          <w:b w:val="1"/>
          <w:bCs w:val="1"/>
          <w:rtl/>
        </w:rPr>
        <w:t xml:space="preserve">
الاستيعاب في معرفة الأصحاب،(دار الجيل - بيروت،1992،ط 1،ج 2،ص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يزيد الثقفي
</w:t>
      </w:r>
    </w:p>
    <w:p>
      <w:pPr/>
      <w:r>
        <w:rPr/>
        <w:t xml:space="preserve">رافع بن يزيد الثقفي: </w:t>
      </w:r>
    </w:p>
    <w:p/>
    <w:p>
      <w:pPr/>
      <w:r>
        <w:rPr/>
        <w:t xml:space="preserve">مذكور في الصحابة. روى عنه الحسن بن أبي الحسن. ذكره هكذا ابن عبد البر، وذكره ابن الأثير أفود من هذا؛ لأنه قال: رافع بن يزيد الثقفي، عداده في البصريين.</w:t>
      </w:r>
    </w:p>
    <w:p/>
    <w:p>
      <w:pPr/>
      <w:r>
        <w:rPr/>
        <w:t xml:space="preserve">روى أبو بكر الهذلى عن الحسن بن أبي الحسن البصري، عن رافع، أن النبي صلى الله عليه وسلم قال: «إن الشيطان يحب الحمرة، فإياكم والحمرة، وكل ثوب فيه شهرة». ورواه قتادة عن الحسن عن عبد الرحمن بن يزيد بن رافع، عن النبي صلى الله عليه وسلم. أخرجه الثلاثة.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2026-07-27T12:17:47+03:00</dcterms:created>
  <dcterms:modified xsi:type="dcterms:W3CDTF">2026-07-27T12:17:47+03:00</dcterms:modified>
</cp:coreProperties>
</file>

<file path=docProps/custom.xml><?xml version="1.0" encoding="utf-8"?>
<Properties xmlns="http://schemas.openxmlformats.org/officeDocument/2006/custom-properties" xmlns:vt="http://schemas.openxmlformats.org/officeDocument/2006/docPropsVTypes"/>
</file>