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مبشر
</w:t>
      </w:r>
    </w:p>
    <w:p>
      <w:pPr/>
      <w:r>
        <w:rPr/>
        <w:t xml:space="preserve">رفاعة بن مبشر (ب) رفاعة بن مبشر بن الحارث الأنصاري الظفري، شهد أحدا مع أبيه مبشر.</w:t>
      </w:r>
    </w:p>
    <w:p/>
    <w:p>
      <w:pPr/>
      <w:r>
        <w:rPr/>
        <w:t xml:space="preserve">أخرجه أبو عمر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398)/(دار الكتب العلمية - بيروت،1994،ط 1،ج 2،ص 288)/(دار الفكر - بيروت،1989،ط 1،ج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مبشر
</w:t>
      </w:r>
    </w:p>
    <w:p>
      <w:pPr/>
      <w:r>
        <w:rPr/>
        <w:t xml:space="preserve">رفاعة بن مبشر بن الحارث الأنصاري الظفري.</w:t>
      </w:r>
    </w:p>
    <w:p/>
    <w:p>
      <w:pPr/>
      <w:r>
        <w:rPr/>
        <w:t xml:space="preserve">شهد أحدا مع أبيه، ذكره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مبشر بن الحارث الأنصاري الظفري
</w:t>
      </w:r>
    </w:p>
    <w:p>
      <w:pPr/>
      <w:r>
        <w:rPr/>
        <w:t xml:space="preserve">رفاعة بن مبشر بن الحارث الأنصاري الظفري شهد أحدا مع أبيه مبشر.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2026-07-27T10:54:57+03:00</dcterms:created>
  <dcterms:modified xsi:type="dcterms:W3CDTF">2026-07-27T10:54:57+03:00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