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زيد الأنصاري
</w:t>
      </w:r>
    </w:p>
    <w:p>
      <w:pPr>
        <w:jc w:val="start"/>
        <w:bidi/>
      </w:pPr>
      <w:r>
        <w:rPr>
          <w:rFonts w:ascii="arial" w:hAnsi="arial" w:eastAsia="arial" w:cs="arial"/>
          <w:sz w:val="28"/>
          <w:szCs w:val="28"/>
          <w:b w:val="1"/>
          <w:bCs w:val="1"/>
          <w:rtl/>
        </w:rPr>
        <w:t xml:space="preserve">سعيد بن زيد الأنصاري
</w:t>
      </w:r>
    </w:p>
    <w:p>
      <w:pPr/>
      <w:r>
        <w:rPr/>
        <w:t xml:space="preserve">سعيد بن زيد الأنصاري (د ع) سعيد بن زيد بن سعد الأنصاري الأشهلي، وقيل: سعد بن زيد، روى حديثه عبد الله بن عبد الوهاب الحجبي، عن إبراهيم بن جعفر بن محمود بن محمد بن مسلمة، أخبرنا رجل منا اسمه محمد بن سلمان بن محمد بن مسلمة، عن سعيد بن زيد بن سعد الأشهلي، أنه أهدي إلى النبي صلى الله عليه وسلم سيفا من نجران، أعطاه محمد بن مسلمة.</w:t>
      </w:r>
    </w:p>
    <w:p/>
    <w:p>
      <w:pPr/>
      <w:r>
        <w:rPr/>
        <w:t xml:space="preserve">أخرجه ابن منده وأبو نعيم، وقال أبو نعيم: وهم فيه بعض المتأخرين، وصوابه سعد</w:t>
      </w:r>
    </w:p>
    <w:p>
      <w:pPr>
        <w:jc w:val="start"/>
        <w:bidi/>
      </w:pPr>
      <w:r>
        <w:rPr>
          <w:sz w:val="24"/>
          <w:szCs w:val="24"/>
          <w:b w:val="1"/>
          <w:bCs w:val="1"/>
          <w:rtl/>
        </w:rPr>
        <w:t xml:space="preserve">
أسد الغابة في معرفة الصحابة،(دار ابن حزم - بيروت،2012،ط 1،ج 1،ص 484)/(دار الكتب العلمية - بيروت،1994،ط 1،ج 2،ص 476)/(دار الفكر - بيروت،1989،ط 1،ج 2،ص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w:t>
      </w:r>
    </w:p>
    <w:p>
      <w:pPr/>
      <w:r>
        <w:rPr/>
        <w:t xml:space="preserve">سعيد بن زيد بن سعد الأشهلي. تقدم في سعد.</w:t>
      </w:r>
    </w:p>
    <w:p>
      <w:pPr>
        <w:jc w:val="start"/>
        <w:bidi/>
      </w:pPr>
      <w:r>
        <w:rPr>
          <w:sz w:val="24"/>
          <w:szCs w:val="24"/>
          <w:b w:val="1"/>
          <w:bCs w:val="1"/>
          <w:rtl/>
        </w:rPr>
        <w:t xml:space="preserve">
الإصابة في تمييز الصحابة،(دار الكتب العلمية - بيروت،1995،ط 1،ج 3،ص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2026-07-27T12:17:01+03:00</dcterms:created>
  <dcterms:modified xsi:type="dcterms:W3CDTF">2026-07-27T12:17:01+03:00</dcterms:modified>
</cp:coreProperties>
</file>

<file path=docProps/custom.xml><?xml version="1.0" encoding="utf-8"?>
<Properties xmlns="http://schemas.openxmlformats.org/officeDocument/2006/custom-properties" xmlns:vt="http://schemas.openxmlformats.org/officeDocument/2006/docPropsVTypes"/>
</file>